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6E2CD" w14:textId="77777777" w:rsidR="000A1757" w:rsidRPr="00DD0897" w:rsidRDefault="000A1757" w:rsidP="000A1757">
      <w:pPr>
        <w:jc w:val="left"/>
        <w:rPr>
          <w:rFonts w:ascii="ＭＳ ゴシック" w:eastAsia="ＭＳ ゴシック" w:hAnsi="ＭＳ ゴシック"/>
          <w:color w:val="000000"/>
          <w:sz w:val="22"/>
          <w:szCs w:val="22"/>
        </w:rPr>
      </w:pPr>
      <w:bookmarkStart w:id="0" w:name="OLE_LINK45"/>
      <w:r w:rsidRPr="00DD0897">
        <w:rPr>
          <w:rFonts w:ascii="ＭＳ ゴシック" w:eastAsia="ＭＳ ゴシック" w:hAnsi="ＭＳ ゴシック" w:hint="eastAsia"/>
          <w:color w:val="000000"/>
          <w:sz w:val="22"/>
          <w:szCs w:val="22"/>
        </w:rPr>
        <w:t>（様式）社内</w:t>
      </w:r>
      <w:r w:rsidR="00E644F5">
        <w:rPr>
          <w:rFonts w:ascii="ＭＳ ゴシック" w:eastAsia="ＭＳ ゴシック" w:hAnsi="ＭＳ ゴシック" w:hint="eastAsia"/>
          <w:color w:val="000000"/>
          <w:sz w:val="22"/>
          <w:szCs w:val="22"/>
        </w:rPr>
        <w:t>外</w:t>
      </w:r>
      <w:r w:rsidRPr="00DD0897">
        <w:rPr>
          <w:rFonts w:ascii="ＭＳ ゴシック" w:eastAsia="ＭＳ ゴシック" w:hAnsi="ＭＳ ゴシック" w:hint="eastAsia"/>
          <w:color w:val="000000"/>
          <w:sz w:val="22"/>
          <w:szCs w:val="22"/>
        </w:rPr>
        <w:t>周知用</w:t>
      </w:r>
    </w:p>
    <w:p w14:paraId="2267A100" w14:textId="74926673" w:rsidR="000A1757" w:rsidRPr="00DD0897" w:rsidRDefault="000A1757" w:rsidP="000A1757">
      <w:pPr>
        <w:jc w:val="right"/>
        <w:rPr>
          <w:color w:val="000000"/>
          <w:sz w:val="22"/>
          <w:szCs w:val="22"/>
        </w:rPr>
      </w:pPr>
      <w:r w:rsidRPr="00DD0897">
        <w:rPr>
          <w:rFonts w:hint="eastAsia"/>
          <w:color w:val="FF0000"/>
          <w:sz w:val="22"/>
          <w:szCs w:val="22"/>
        </w:rPr>
        <w:t xml:space="preserve">　</w:t>
      </w:r>
      <w:r w:rsidR="00DE3AD3" w:rsidRPr="00DE3AD3">
        <w:rPr>
          <w:rFonts w:hint="eastAsia"/>
          <w:sz w:val="22"/>
          <w:szCs w:val="22"/>
        </w:rPr>
        <w:t>令和</w:t>
      </w:r>
      <w:r w:rsidR="005A0EDF">
        <w:rPr>
          <w:rFonts w:hint="eastAsia"/>
          <w:sz w:val="22"/>
          <w:szCs w:val="22"/>
        </w:rPr>
        <w:t>〇</w:t>
      </w:r>
      <w:r w:rsidRPr="00DE3AD3">
        <w:rPr>
          <w:rFonts w:hint="eastAsia"/>
          <w:sz w:val="22"/>
          <w:szCs w:val="22"/>
        </w:rPr>
        <w:t>年</w:t>
      </w:r>
      <w:r w:rsidR="005A0EDF">
        <w:rPr>
          <w:rFonts w:hint="eastAsia"/>
          <w:sz w:val="22"/>
          <w:szCs w:val="22"/>
        </w:rPr>
        <w:t>〇〇</w:t>
      </w:r>
      <w:r w:rsidRPr="00DE3AD3">
        <w:rPr>
          <w:rFonts w:hint="eastAsia"/>
          <w:sz w:val="22"/>
          <w:szCs w:val="22"/>
        </w:rPr>
        <w:t>月</w:t>
      </w:r>
      <w:r w:rsidR="005A0EDF">
        <w:rPr>
          <w:rFonts w:hint="eastAsia"/>
          <w:sz w:val="22"/>
          <w:szCs w:val="22"/>
        </w:rPr>
        <w:t>〇〇</w:t>
      </w:r>
      <w:r w:rsidRPr="00DE3AD3">
        <w:rPr>
          <w:rFonts w:hint="eastAsia"/>
          <w:sz w:val="22"/>
          <w:szCs w:val="22"/>
        </w:rPr>
        <w:t>日</w:t>
      </w:r>
    </w:p>
    <w:p w14:paraId="7C983E42" w14:textId="77777777" w:rsidR="000A1757" w:rsidRPr="005A0EDF" w:rsidRDefault="000A1757" w:rsidP="000A1757">
      <w:pPr>
        <w:jc w:val="left"/>
        <w:rPr>
          <w:color w:val="000000"/>
          <w:sz w:val="22"/>
          <w:szCs w:val="22"/>
        </w:rPr>
      </w:pPr>
    </w:p>
    <w:p w14:paraId="77997231" w14:textId="77777777" w:rsidR="000A1757" w:rsidRPr="00DD0897" w:rsidRDefault="000A1757" w:rsidP="000A1757">
      <w:pPr>
        <w:jc w:val="left"/>
        <w:rPr>
          <w:color w:val="000000"/>
          <w:sz w:val="22"/>
          <w:szCs w:val="22"/>
        </w:rPr>
      </w:pPr>
    </w:p>
    <w:p w14:paraId="54BECAB2" w14:textId="77777777" w:rsidR="000A1757" w:rsidRPr="00DD0897" w:rsidRDefault="00E644F5" w:rsidP="000A1757">
      <w:pPr>
        <w:jc w:val="center"/>
        <w:rPr>
          <w:color w:val="000000"/>
          <w:sz w:val="28"/>
          <w:szCs w:val="22"/>
        </w:rPr>
      </w:pPr>
      <w:r>
        <w:rPr>
          <w:rFonts w:hint="eastAsia"/>
          <w:color w:val="000000"/>
          <w:sz w:val="28"/>
          <w:szCs w:val="22"/>
        </w:rPr>
        <w:t>育児・介護からの</w:t>
      </w:r>
      <w:r w:rsidR="00B8466F">
        <w:rPr>
          <w:rFonts w:hint="eastAsia"/>
          <w:color w:val="000000"/>
          <w:sz w:val="28"/>
          <w:szCs w:val="22"/>
        </w:rPr>
        <w:t>ジョブリターン</w:t>
      </w:r>
      <w:r w:rsidR="00646096">
        <w:rPr>
          <w:rFonts w:hint="eastAsia"/>
          <w:color w:val="000000"/>
          <w:sz w:val="28"/>
          <w:szCs w:val="22"/>
        </w:rPr>
        <w:t>制度の制定について</w:t>
      </w:r>
    </w:p>
    <w:bookmarkEnd w:id="0"/>
    <w:p w14:paraId="3672E31C" w14:textId="77777777" w:rsidR="000A1757" w:rsidRPr="00646096" w:rsidRDefault="000A1757" w:rsidP="000A1757">
      <w:pPr>
        <w:jc w:val="left"/>
        <w:rPr>
          <w:color w:val="000000"/>
          <w:sz w:val="22"/>
          <w:szCs w:val="22"/>
        </w:rPr>
      </w:pPr>
    </w:p>
    <w:tbl>
      <w:tblPr>
        <w:tblpPr w:leftFromText="142" w:rightFromText="142" w:vertAnchor="text" w:tblpX="160" w:tblpY="9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684"/>
        <w:gridCol w:w="8018"/>
      </w:tblGrid>
      <w:tr w:rsidR="00E644F5" w:rsidRPr="00646096" w14:paraId="65258F08" w14:textId="77777777" w:rsidTr="00E02A87">
        <w:trPr>
          <w:trHeight w:val="173"/>
        </w:trPr>
        <w:tc>
          <w:tcPr>
            <w:tcW w:w="8702" w:type="dxa"/>
            <w:gridSpan w:val="2"/>
            <w:tcBorders>
              <w:top w:val="single" w:sz="4" w:space="0" w:color="auto"/>
              <w:left w:val="single" w:sz="4" w:space="0" w:color="auto"/>
              <w:bottom w:val="single" w:sz="4" w:space="0" w:color="auto"/>
              <w:right w:val="single" w:sz="4" w:space="0" w:color="auto"/>
            </w:tcBorders>
            <w:shd w:val="clear" w:color="auto" w:fill="FFFFFF"/>
          </w:tcPr>
          <w:p w14:paraId="707F77D8" w14:textId="77777777" w:rsidR="00E644F5" w:rsidRPr="00646096" w:rsidRDefault="00E644F5" w:rsidP="00E02A87">
            <w:pPr>
              <w:rPr>
                <w:color w:val="000000"/>
                <w:szCs w:val="21"/>
              </w:rPr>
            </w:pPr>
            <w:r w:rsidRPr="00646096">
              <w:rPr>
                <w:rFonts w:hint="eastAsia"/>
                <w:color w:val="000000"/>
                <w:szCs w:val="21"/>
              </w:rPr>
              <w:t>１　整備した制度の内容</w:t>
            </w:r>
          </w:p>
        </w:tc>
      </w:tr>
      <w:tr w:rsidR="00E644F5" w:rsidRPr="00646096" w14:paraId="029A8E06" w14:textId="77777777" w:rsidTr="00E02A87">
        <w:trPr>
          <w:trHeight w:val="280"/>
        </w:trPr>
        <w:tc>
          <w:tcPr>
            <w:tcW w:w="684" w:type="dxa"/>
            <w:vMerge w:val="restart"/>
            <w:tcBorders>
              <w:top w:val="single" w:sz="4" w:space="0" w:color="auto"/>
              <w:left w:val="single" w:sz="4" w:space="0" w:color="auto"/>
              <w:right w:val="single" w:sz="4" w:space="0" w:color="auto"/>
            </w:tcBorders>
            <w:shd w:val="clear" w:color="auto" w:fill="FFFFFF"/>
          </w:tcPr>
          <w:p w14:paraId="566FD1ED"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1AD543E6" w14:textId="77777777" w:rsidR="00E644F5" w:rsidRPr="00773CEF" w:rsidRDefault="00E644F5" w:rsidP="00E644F5">
            <w:pPr>
              <w:numPr>
                <w:ilvl w:val="0"/>
                <w:numId w:val="23"/>
              </w:numPr>
              <w:rPr>
                <w:color w:val="000000"/>
                <w:szCs w:val="21"/>
              </w:rPr>
            </w:pPr>
            <w:r w:rsidRPr="00773CEF">
              <w:rPr>
                <w:rFonts w:hint="eastAsia"/>
                <w:color w:val="000000"/>
                <w:szCs w:val="21"/>
              </w:rPr>
              <w:t>対象者の退職理由</w:t>
            </w:r>
          </w:p>
        </w:tc>
      </w:tr>
      <w:tr w:rsidR="00E644F5" w:rsidRPr="00646096" w14:paraId="35123D34" w14:textId="77777777" w:rsidTr="00E02A87">
        <w:trPr>
          <w:trHeight w:val="280"/>
        </w:trPr>
        <w:tc>
          <w:tcPr>
            <w:tcW w:w="684" w:type="dxa"/>
            <w:vMerge/>
            <w:tcBorders>
              <w:left w:val="single" w:sz="4" w:space="0" w:color="auto"/>
              <w:right w:val="single" w:sz="4" w:space="0" w:color="auto"/>
            </w:tcBorders>
            <w:shd w:val="clear" w:color="auto" w:fill="FFFFFF"/>
          </w:tcPr>
          <w:p w14:paraId="7E4729E2"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34292740" w14:textId="77777777" w:rsidR="00DE3AD3" w:rsidRDefault="00DE3AD3" w:rsidP="00DE3AD3">
            <w:pPr>
              <w:ind w:firstLineChars="100" w:firstLine="202"/>
              <w:rPr>
                <w:rFonts w:ascii="游明朝" w:hAnsi="游明朝"/>
                <w:szCs w:val="21"/>
              </w:rPr>
            </w:pPr>
            <w:r w:rsidRPr="00344668">
              <w:rPr>
                <w:rFonts w:ascii="游明朝" w:hAnsi="游明朝" w:hint="eastAsia"/>
                <w:szCs w:val="21"/>
              </w:rPr>
              <w:t>結婚（妊娠に向けて知識の習得、体調管理等を行うことを含む）・配偶者の転勤・</w:t>
            </w:r>
          </w:p>
          <w:p w14:paraId="0B1EBBAB" w14:textId="02CAABB0" w:rsidR="00E644F5" w:rsidRPr="00773CEF" w:rsidRDefault="00DE3AD3" w:rsidP="00DE3AD3">
            <w:pPr>
              <w:ind w:firstLineChars="100" w:firstLine="202"/>
              <w:rPr>
                <w:color w:val="000000"/>
                <w:szCs w:val="21"/>
              </w:rPr>
            </w:pPr>
            <w:r w:rsidRPr="00344668">
              <w:rPr>
                <w:rFonts w:ascii="游明朝" w:hAnsi="游明朝" w:hint="eastAsia"/>
                <w:szCs w:val="21"/>
              </w:rPr>
              <w:t>妊娠・出産・育児・介護・自己啓発</w:t>
            </w:r>
            <w:r w:rsidRPr="00344668">
              <w:rPr>
                <w:rFonts w:ascii="游明朝" w:hAnsi="游明朝" w:hint="eastAsia"/>
                <w:szCs w:val="21"/>
              </w:rPr>
              <w:t>(</w:t>
            </w:r>
            <w:r w:rsidRPr="00344668">
              <w:rPr>
                <w:rFonts w:ascii="游明朝" w:hAnsi="游明朝" w:hint="eastAsia"/>
                <w:szCs w:val="21"/>
              </w:rPr>
              <w:t>就学・資格取得等</w:t>
            </w:r>
            <w:r w:rsidRPr="00344668">
              <w:rPr>
                <w:rFonts w:ascii="游明朝" w:hAnsi="游明朝" w:hint="eastAsia"/>
                <w:szCs w:val="21"/>
              </w:rPr>
              <w:t>)</w:t>
            </w:r>
            <w:r w:rsidRPr="00344668">
              <w:rPr>
                <w:rFonts w:ascii="游明朝" w:hAnsi="游明朝" w:hint="eastAsia"/>
                <w:szCs w:val="21"/>
              </w:rPr>
              <w:t>・私傷病</w:t>
            </w:r>
          </w:p>
        </w:tc>
      </w:tr>
      <w:tr w:rsidR="00E644F5" w:rsidRPr="00646096" w14:paraId="463481FD" w14:textId="77777777" w:rsidTr="00E02A87">
        <w:trPr>
          <w:trHeight w:val="280"/>
        </w:trPr>
        <w:tc>
          <w:tcPr>
            <w:tcW w:w="684" w:type="dxa"/>
            <w:vMerge/>
            <w:tcBorders>
              <w:left w:val="single" w:sz="4" w:space="0" w:color="auto"/>
              <w:right w:val="single" w:sz="4" w:space="0" w:color="auto"/>
            </w:tcBorders>
            <w:shd w:val="clear" w:color="auto" w:fill="FFFFFF"/>
          </w:tcPr>
          <w:p w14:paraId="17C2C291"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25AF03E0" w14:textId="77777777" w:rsidR="00E644F5" w:rsidRPr="00773CEF" w:rsidRDefault="00E644F5" w:rsidP="00E644F5">
            <w:pPr>
              <w:numPr>
                <w:ilvl w:val="0"/>
                <w:numId w:val="23"/>
              </w:numPr>
              <w:rPr>
                <w:color w:val="000000"/>
                <w:szCs w:val="21"/>
              </w:rPr>
            </w:pPr>
            <w:r w:rsidRPr="00773CEF">
              <w:rPr>
                <w:rFonts w:hint="eastAsia"/>
                <w:color w:val="000000"/>
                <w:szCs w:val="21"/>
              </w:rPr>
              <w:t>対象者の年齢</w:t>
            </w:r>
          </w:p>
        </w:tc>
      </w:tr>
      <w:tr w:rsidR="00E644F5" w:rsidRPr="00646096" w14:paraId="185ECE12" w14:textId="77777777" w:rsidTr="00E02A87">
        <w:trPr>
          <w:trHeight w:val="271"/>
        </w:trPr>
        <w:tc>
          <w:tcPr>
            <w:tcW w:w="684" w:type="dxa"/>
            <w:vMerge/>
            <w:tcBorders>
              <w:left w:val="single" w:sz="4" w:space="0" w:color="auto"/>
              <w:right w:val="single" w:sz="4" w:space="0" w:color="auto"/>
            </w:tcBorders>
            <w:shd w:val="clear" w:color="auto" w:fill="FFFFFF"/>
          </w:tcPr>
          <w:p w14:paraId="676BAA0A"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28672763" w14:textId="29629CD6" w:rsidR="00E644F5" w:rsidRPr="00773CEF" w:rsidRDefault="00DE3AD3" w:rsidP="00DE3AD3">
            <w:pPr>
              <w:ind w:firstLineChars="100" w:firstLine="202"/>
              <w:rPr>
                <w:color w:val="000000"/>
                <w:szCs w:val="21"/>
              </w:rPr>
            </w:pPr>
            <w:r w:rsidRPr="00344668">
              <w:rPr>
                <w:rFonts w:hint="eastAsia"/>
                <w:szCs w:val="21"/>
              </w:rPr>
              <w:t>定めず</w:t>
            </w:r>
            <w:r>
              <w:rPr>
                <w:rFonts w:hint="eastAsia"/>
                <w:szCs w:val="21"/>
              </w:rPr>
              <w:t>（退職時に１年以上在籍していた者）</w:t>
            </w:r>
          </w:p>
        </w:tc>
      </w:tr>
      <w:tr w:rsidR="00E644F5" w:rsidRPr="00646096" w14:paraId="3A152F27" w14:textId="77777777" w:rsidTr="00E02A87">
        <w:trPr>
          <w:trHeight w:val="271"/>
        </w:trPr>
        <w:tc>
          <w:tcPr>
            <w:tcW w:w="684" w:type="dxa"/>
            <w:vMerge/>
            <w:tcBorders>
              <w:left w:val="single" w:sz="4" w:space="0" w:color="auto"/>
              <w:right w:val="single" w:sz="4" w:space="0" w:color="auto"/>
            </w:tcBorders>
            <w:shd w:val="clear" w:color="auto" w:fill="FFFFFF"/>
          </w:tcPr>
          <w:p w14:paraId="0814387F"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0AC81D35" w14:textId="77777777" w:rsidR="00E644F5" w:rsidRPr="00773CEF" w:rsidRDefault="00E644F5" w:rsidP="00E644F5">
            <w:pPr>
              <w:numPr>
                <w:ilvl w:val="0"/>
                <w:numId w:val="23"/>
              </w:numPr>
              <w:rPr>
                <w:color w:val="000000"/>
                <w:szCs w:val="21"/>
              </w:rPr>
            </w:pPr>
            <w:r w:rsidRPr="00773CEF">
              <w:rPr>
                <w:rFonts w:hint="eastAsia"/>
                <w:color w:val="000000"/>
                <w:szCs w:val="21"/>
              </w:rPr>
              <w:t>対象者は退職後何年以内か</w:t>
            </w:r>
          </w:p>
        </w:tc>
      </w:tr>
      <w:tr w:rsidR="00E644F5" w:rsidRPr="00646096" w14:paraId="381C2C1B" w14:textId="77777777" w:rsidTr="00E02A87">
        <w:trPr>
          <w:trHeight w:val="271"/>
        </w:trPr>
        <w:tc>
          <w:tcPr>
            <w:tcW w:w="684" w:type="dxa"/>
            <w:vMerge/>
            <w:tcBorders>
              <w:left w:val="single" w:sz="4" w:space="0" w:color="auto"/>
              <w:right w:val="single" w:sz="4" w:space="0" w:color="auto"/>
            </w:tcBorders>
            <w:shd w:val="clear" w:color="auto" w:fill="FFFFFF"/>
          </w:tcPr>
          <w:p w14:paraId="59BECE26"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07F75FA0" w14:textId="06D2CFB6" w:rsidR="00E644F5" w:rsidRPr="00773CEF" w:rsidRDefault="00DE3AD3" w:rsidP="00DE3AD3">
            <w:pPr>
              <w:ind w:firstLineChars="100" w:firstLine="202"/>
              <w:rPr>
                <w:color w:val="000000"/>
                <w:szCs w:val="21"/>
              </w:rPr>
            </w:pPr>
            <w:r w:rsidRPr="00344668">
              <w:rPr>
                <w:rFonts w:hint="eastAsia"/>
                <w:szCs w:val="21"/>
              </w:rPr>
              <w:t>１０年以内</w:t>
            </w:r>
          </w:p>
        </w:tc>
      </w:tr>
      <w:tr w:rsidR="00E644F5" w:rsidRPr="00646096" w14:paraId="75BDB270" w14:textId="77777777" w:rsidTr="00E02A87">
        <w:trPr>
          <w:trHeight w:val="271"/>
        </w:trPr>
        <w:tc>
          <w:tcPr>
            <w:tcW w:w="684" w:type="dxa"/>
            <w:vMerge/>
            <w:tcBorders>
              <w:left w:val="single" w:sz="4" w:space="0" w:color="auto"/>
              <w:right w:val="single" w:sz="4" w:space="0" w:color="auto"/>
            </w:tcBorders>
            <w:shd w:val="clear" w:color="auto" w:fill="FFFFFF"/>
          </w:tcPr>
          <w:p w14:paraId="2BD4DD61"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203D965A" w14:textId="77777777" w:rsidR="00E644F5" w:rsidRPr="00773CEF" w:rsidRDefault="00E644F5" w:rsidP="00E644F5">
            <w:pPr>
              <w:numPr>
                <w:ilvl w:val="0"/>
                <w:numId w:val="23"/>
              </w:numPr>
              <w:rPr>
                <w:color w:val="000000"/>
                <w:szCs w:val="21"/>
              </w:rPr>
            </w:pPr>
            <w:r w:rsidRPr="00773CEF">
              <w:rPr>
                <w:rFonts w:hint="eastAsia"/>
                <w:color w:val="000000"/>
                <w:szCs w:val="21"/>
              </w:rPr>
              <w:t>再雇用時の処遇について</w:t>
            </w:r>
          </w:p>
        </w:tc>
      </w:tr>
      <w:tr w:rsidR="00E644F5" w:rsidRPr="00646096" w14:paraId="2D38BDE4" w14:textId="77777777" w:rsidTr="00E02A87">
        <w:trPr>
          <w:trHeight w:val="271"/>
        </w:trPr>
        <w:tc>
          <w:tcPr>
            <w:tcW w:w="684" w:type="dxa"/>
            <w:vMerge/>
            <w:tcBorders>
              <w:left w:val="single" w:sz="4" w:space="0" w:color="auto"/>
              <w:right w:val="single" w:sz="4" w:space="0" w:color="auto"/>
            </w:tcBorders>
            <w:shd w:val="clear" w:color="auto" w:fill="FFFFFF"/>
          </w:tcPr>
          <w:p w14:paraId="0973784A"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50E26EE1" w14:textId="77777777" w:rsidR="001A633D" w:rsidRDefault="001A633D" w:rsidP="001A633D">
            <w:pPr>
              <w:pStyle w:val="4"/>
              <w:ind w:leftChars="200" w:left="606" w:hangingChars="100" w:hanging="202"/>
              <w:rPr>
                <w:rFonts w:hAnsi="Arial" w:cs="ＭＳ 明朝"/>
                <w:szCs w:val="20"/>
              </w:rPr>
            </w:pPr>
          </w:p>
          <w:p w14:paraId="33A64D80" w14:textId="0AFE17C4" w:rsidR="001A633D" w:rsidRDefault="00DE3AD3" w:rsidP="001A633D">
            <w:pPr>
              <w:pStyle w:val="4"/>
              <w:ind w:leftChars="200" w:left="606" w:hangingChars="100" w:hanging="202"/>
              <w:rPr>
                <w:rFonts w:hAnsi="Arial" w:cs="ＭＳ 明朝"/>
                <w:szCs w:val="20"/>
              </w:rPr>
            </w:pPr>
            <w:r w:rsidRPr="00344668">
              <w:rPr>
                <w:rFonts w:hAnsi="Arial" w:cs="ＭＳ 明朝" w:hint="eastAsia"/>
                <w:szCs w:val="20"/>
              </w:rPr>
              <w:t>原則正社員として雇用する</w:t>
            </w:r>
            <w:r w:rsidR="001A633D">
              <w:rPr>
                <w:rFonts w:hAnsi="Arial" w:cs="ＭＳ 明朝" w:hint="eastAsia"/>
                <w:szCs w:val="20"/>
              </w:rPr>
              <w:t>。処遇は退職前の配置、賃金、資格を評価して決定する。</w:t>
            </w:r>
          </w:p>
          <w:p w14:paraId="23F649E7" w14:textId="77777777" w:rsidR="00E644F5" w:rsidRDefault="001A633D" w:rsidP="001A633D">
            <w:pPr>
              <w:pStyle w:val="4"/>
              <w:ind w:leftChars="133" w:left="269" w:firstLineChars="0" w:firstLine="0"/>
              <w:rPr>
                <w:rFonts w:hAnsi="Arial" w:cs="ＭＳ 明朝"/>
                <w:szCs w:val="20"/>
              </w:rPr>
            </w:pPr>
            <w:r>
              <w:rPr>
                <w:rFonts w:hAnsi="Arial" w:cs="ＭＳ 明朝" w:hint="eastAsia"/>
                <w:szCs w:val="20"/>
              </w:rPr>
              <w:t>退職から再雇用までの間に他の事業主のもとで就業された実績がある場合は、当該業務内容、経験年数を評価する。また、退職から再雇用までの間に職業訓練の受講や資格取得等の実績がある場合は、当該能力開発の実績も評価するものとする。</w:t>
            </w:r>
          </w:p>
          <w:p w14:paraId="2DDA5D44" w14:textId="19C48A31" w:rsidR="001A633D" w:rsidRPr="001A633D" w:rsidRDefault="001A633D" w:rsidP="001A633D">
            <w:pPr>
              <w:pStyle w:val="4"/>
              <w:ind w:leftChars="133" w:left="269" w:firstLineChars="0" w:firstLine="0"/>
              <w:rPr>
                <w:rFonts w:hAnsi="Arial" w:cs="ＭＳ 明朝"/>
                <w:szCs w:val="20"/>
              </w:rPr>
            </w:pPr>
          </w:p>
        </w:tc>
      </w:tr>
      <w:tr w:rsidR="00E644F5" w:rsidRPr="00646096" w14:paraId="43F86AB7" w14:textId="77777777" w:rsidTr="00E02A87">
        <w:trPr>
          <w:trHeight w:val="271"/>
        </w:trPr>
        <w:tc>
          <w:tcPr>
            <w:tcW w:w="684" w:type="dxa"/>
            <w:vMerge/>
            <w:tcBorders>
              <w:left w:val="single" w:sz="4" w:space="0" w:color="auto"/>
              <w:right w:val="single" w:sz="4" w:space="0" w:color="auto"/>
            </w:tcBorders>
            <w:shd w:val="clear" w:color="auto" w:fill="FFFFFF"/>
          </w:tcPr>
          <w:p w14:paraId="74D9928A"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59D7B99C" w14:textId="77777777" w:rsidR="00E644F5" w:rsidRPr="00773CEF" w:rsidRDefault="00E644F5" w:rsidP="00E644F5">
            <w:pPr>
              <w:numPr>
                <w:ilvl w:val="0"/>
                <w:numId w:val="23"/>
              </w:numPr>
              <w:rPr>
                <w:color w:val="000000"/>
                <w:szCs w:val="21"/>
              </w:rPr>
            </w:pPr>
            <w:r w:rsidRPr="00773CEF">
              <w:rPr>
                <w:rFonts w:hint="eastAsia"/>
                <w:color w:val="000000"/>
                <w:szCs w:val="21"/>
              </w:rPr>
              <w:t>再雇用後の配置、昇進、昇給等の処遇について</w:t>
            </w:r>
          </w:p>
        </w:tc>
      </w:tr>
      <w:tr w:rsidR="00E644F5" w:rsidRPr="00646096" w14:paraId="7B0AB42E" w14:textId="77777777" w:rsidTr="00E02A87">
        <w:trPr>
          <w:trHeight w:val="271"/>
        </w:trPr>
        <w:tc>
          <w:tcPr>
            <w:tcW w:w="684" w:type="dxa"/>
            <w:vMerge/>
            <w:tcBorders>
              <w:left w:val="single" w:sz="4" w:space="0" w:color="auto"/>
              <w:right w:val="single" w:sz="4" w:space="0" w:color="auto"/>
            </w:tcBorders>
            <w:shd w:val="clear" w:color="auto" w:fill="FFFFFF"/>
          </w:tcPr>
          <w:p w14:paraId="2C22CE8A"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099686DB" w14:textId="77777777" w:rsidR="001A633D" w:rsidRDefault="001A633D" w:rsidP="001A633D">
            <w:pPr>
              <w:pStyle w:val="4"/>
              <w:ind w:leftChars="200" w:left="606" w:hangingChars="100" w:hanging="202"/>
              <w:rPr>
                <w:rFonts w:hAnsi="Arial" w:cs="ＭＳ 明朝"/>
                <w:szCs w:val="20"/>
              </w:rPr>
            </w:pPr>
          </w:p>
          <w:p w14:paraId="47396745" w14:textId="3A7DDD10" w:rsidR="001A633D" w:rsidRDefault="001A633D" w:rsidP="001A633D">
            <w:pPr>
              <w:pStyle w:val="4"/>
              <w:ind w:leftChars="200" w:left="606" w:hangingChars="100" w:hanging="202"/>
              <w:rPr>
                <w:rFonts w:hAnsi="Arial" w:cs="ＭＳ 明朝"/>
                <w:szCs w:val="20"/>
              </w:rPr>
            </w:pPr>
            <w:r>
              <w:rPr>
                <w:rFonts w:hAnsi="Arial" w:cs="ＭＳ 明朝" w:hint="eastAsia"/>
                <w:szCs w:val="20"/>
              </w:rPr>
              <w:t>再雇用した後の配置・昇進・昇給等の処遇については、退職前の勤務実績及び退職</w:t>
            </w:r>
          </w:p>
          <w:p w14:paraId="44F75EF7" w14:textId="2FFAE53F" w:rsidR="001A633D" w:rsidRDefault="001A633D" w:rsidP="001A633D">
            <w:pPr>
              <w:pStyle w:val="4"/>
              <w:ind w:firstLineChars="100" w:firstLine="202"/>
              <w:rPr>
                <w:rFonts w:hAnsi="Arial" w:cs="ＭＳ 明朝"/>
                <w:szCs w:val="20"/>
              </w:rPr>
            </w:pPr>
            <w:r>
              <w:rPr>
                <w:rFonts w:hAnsi="Arial" w:cs="ＭＳ 明朝" w:hint="eastAsia"/>
                <w:szCs w:val="20"/>
              </w:rPr>
              <w:t>から再雇用までの就業経験、能力開発の実績等を踏まえて取り扱うものとする。</w:t>
            </w:r>
          </w:p>
          <w:p w14:paraId="4E5A58BA" w14:textId="410D6E64" w:rsidR="00E644F5" w:rsidRPr="001A633D" w:rsidRDefault="00E644F5" w:rsidP="001A633D">
            <w:pPr>
              <w:pStyle w:val="4"/>
              <w:ind w:leftChars="200" w:left="606" w:hangingChars="100" w:hanging="202"/>
              <w:rPr>
                <w:rFonts w:hAnsi="Arial" w:cs="ＭＳ 明朝"/>
                <w:szCs w:val="20"/>
              </w:rPr>
            </w:pPr>
          </w:p>
        </w:tc>
      </w:tr>
      <w:tr w:rsidR="00E644F5" w:rsidRPr="00646096" w14:paraId="37923206" w14:textId="77777777" w:rsidTr="00E02A87">
        <w:trPr>
          <w:trHeight w:val="271"/>
        </w:trPr>
        <w:tc>
          <w:tcPr>
            <w:tcW w:w="684" w:type="dxa"/>
            <w:vMerge/>
            <w:tcBorders>
              <w:left w:val="single" w:sz="4" w:space="0" w:color="auto"/>
              <w:right w:val="single" w:sz="4" w:space="0" w:color="auto"/>
            </w:tcBorders>
            <w:shd w:val="clear" w:color="auto" w:fill="FFFFFF"/>
          </w:tcPr>
          <w:p w14:paraId="64AF3608" w14:textId="77777777" w:rsidR="00E644F5" w:rsidRPr="00646096" w:rsidRDefault="00E644F5" w:rsidP="00E02A87">
            <w:pPr>
              <w:rPr>
                <w:color w:val="FF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30B8AB59" w14:textId="77777777" w:rsidR="00E644F5" w:rsidRPr="00773CEF" w:rsidRDefault="00E644F5" w:rsidP="00E644F5">
            <w:pPr>
              <w:numPr>
                <w:ilvl w:val="0"/>
                <w:numId w:val="23"/>
              </w:numPr>
              <w:rPr>
                <w:color w:val="000000"/>
                <w:szCs w:val="21"/>
              </w:rPr>
            </w:pPr>
            <w:r w:rsidRPr="00773CEF">
              <w:rPr>
                <w:rFonts w:hint="eastAsia"/>
                <w:color w:val="000000"/>
                <w:szCs w:val="21"/>
              </w:rPr>
              <w:t>その他会社独自の制度</w:t>
            </w:r>
          </w:p>
        </w:tc>
      </w:tr>
      <w:tr w:rsidR="00E644F5" w:rsidRPr="00887497" w14:paraId="08314896" w14:textId="77777777" w:rsidTr="00E02A87">
        <w:trPr>
          <w:trHeight w:val="271"/>
        </w:trPr>
        <w:tc>
          <w:tcPr>
            <w:tcW w:w="684" w:type="dxa"/>
            <w:vMerge/>
            <w:tcBorders>
              <w:left w:val="single" w:sz="4" w:space="0" w:color="auto"/>
              <w:right w:val="single" w:sz="4" w:space="0" w:color="auto"/>
            </w:tcBorders>
            <w:shd w:val="clear" w:color="auto" w:fill="FFFFFF"/>
          </w:tcPr>
          <w:p w14:paraId="7E95EEF6" w14:textId="77777777" w:rsidR="00E644F5" w:rsidRPr="00887497" w:rsidRDefault="00E644F5" w:rsidP="00E02A87">
            <w:pPr>
              <w:rPr>
                <w:color w:val="000000"/>
                <w:szCs w:val="21"/>
              </w:rPr>
            </w:pPr>
          </w:p>
        </w:tc>
        <w:tc>
          <w:tcPr>
            <w:tcW w:w="8018" w:type="dxa"/>
            <w:tcBorders>
              <w:top w:val="single" w:sz="4" w:space="0" w:color="auto"/>
              <w:left w:val="single" w:sz="4" w:space="0" w:color="auto"/>
              <w:bottom w:val="single" w:sz="4" w:space="0" w:color="auto"/>
              <w:right w:val="single" w:sz="4" w:space="0" w:color="auto"/>
            </w:tcBorders>
            <w:shd w:val="clear" w:color="auto" w:fill="FFFFFF"/>
          </w:tcPr>
          <w:p w14:paraId="60E8359E" w14:textId="77777777" w:rsidR="001A633D" w:rsidRDefault="001A633D" w:rsidP="00DE3AD3">
            <w:pPr>
              <w:ind w:leftChars="100" w:left="202"/>
              <w:rPr>
                <w:rFonts w:hAnsi="Arial" w:cs="ＭＳ 明朝"/>
                <w:szCs w:val="20"/>
              </w:rPr>
            </w:pPr>
          </w:p>
          <w:p w14:paraId="27206D31" w14:textId="77777777" w:rsidR="00E644F5" w:rsidRDefault="00DE3AD3" w:rsidP="001A633D">
            <w:pPr>
              <w:ind w:leftChars="100" w:left="202" w:firstLineChars="100" w:firstLine="202"/>
              <w:rPr>
                <w:rFonts w:hAnsi="Arial" w:cs="ＭＳ 明朝"/>
                <w:szCs w:val="20"/>
              </w:rPr>
            </w:pPr>
            <w:r w:rsidRPr="00344668">
              <w:rPr>
                <w:rFonts w:hAnsi="Arial" w:cs="ＭＳ 明朝" w:hint="eastAsia"/>
                <w:szCs w:val="20"/>
              </w:rPr>
              <w:t>勤務日、勤務時間等労働条件で本人の希望がある場合は、パートタイマーとすることもある</w:t>
            </w:r>
            <w:r w:rsidR="001A633D">
              <w:rPr>
                <w:rFonts w:hAnsi="Arial" w:cs="ＭＳ 明朝" w:hint="eastAsia"/>
                <w:szCs w:val="20"/>
              </w:rPr>
              <w:t>。</w:t>
            </w:r>
          </w:p>
          <w:p w14:paraId="58FD4AF4" w14:textId="76AB5D1F" w:rsidR="001A633D" w:rsidRPr="001A633D" w:rsidRDefault="001A633D" w:rsidP="001A633D">
            <w:pPr>
              <w:ind w:leftChars="100" w:left="202" w:firstLineChars="100" w:firstLine="202"/>
              <w:rPr>
                <w:rFonts w:hAnsi="Arial" w:cs="ＭＳ 明朝"/>
                <w:szCs w:val="20"/>
              </w:rPr>
            </w:pPr>
          </w:p>
        </w:tc>
      </w:tr>
      <w:tr w:rsidR="00E644F5" w:rsidRPr="00887497" w14:paraId="3A77E622" w14:textId="77777777" w:rsidTr="00E02A87">
        <w:trPr>
          <w:trHeight w:val="173"/>
        </w:trPr>
        <w:tc>
          <w:tcPr>
            <w:tcW w:w="8702" w:type="dxa"/>
            <w:gridSpan w:val="2"/>
            <w:tcBorders>
              <w:top w:val="single" w:sz="4" w:space="0" w:color="auto"/>
              <w:left w:val="single" w:sz="4" w:space="0" w:color="auto"/>
              <w:bottom w:val="single" w:sz="4" w:space="0" w:color="auto"/>
              <w:right w:val="single" w:sz="4" w:space="0" w:color="auto"/>
            </w:tcBorders>
            <w:shd w:val="clear" w:color="auto" w:fill="FFFFFF"/>
          </w:tcPr>
          <w:p w14:paraId="65BA6314" w14:textId="77777777" w:rsidR="00E644F5" w:rsidRPr="00887497" w:rsidRDefault="00E644F5" w:rsidP="00E02A87">
            <w:pPr>
              <w:rPr>
                <w:color w:val="000000"/>
                <w:szCs w:val="21"/>
              </w:rPr>
            </w:pPr>
            <w:r>
              <w:rPr>
                <w:rFonts w:hint="eastAsia"/>
                <w:color w:val="000000"/>
                <w:szCs w:val="21"/>
              </w:rPr>
              <w:t>２</w:t>
            </w:r>
            <w:r w:rsidRPr="00887497">
              <w:rPr>
                <w:rFonts w:hint="eastAsia"/>
                <w:color w:val="000000"/>
                <w:szCs w:val="21"/>
              </w:rPr>
              <w:t xml:space="preserve">　</w:t>
            </w:r>
            <w:r w:rsidR="00646096">
              <w:rPr>
                <w:rFonts w:hint="eastAsia"/>
                <w:color w:val="000000"/>
                <w:szCs w:val="21"/>
              </w:rPr>
              <w:t>制度導入日</w:t>
            </w:r>
          </w:p>
        </w:tc>
      </w:tr>
      <w:tr w:rsidR="00646096" w:rsidRPr="00887497" w14:paraId="228D7CEE" w14:textId="77777777" w:rsidTr="00E02A87">
        <w:trPr>
          <w:trHeight w:val="344"/>
        </w:trPr>
        <w:tc>
          <w:tcPr>
            <w:tcW w:w="8702" w:type="dxa"/>
            <w:gridSpan w:val="2"/>
            <w:tcBorders>
              <w:left w:val="single" w:sz="4" w:space="0" w:color="auto"/>
              <w:bottom w:val="single" w:sz="4" w:space="0" w:color="auto"/>
              <w:right w:val="single" w:sz="4" w:space="0" w:color="auto"/>
            </w:tcBorders>
            <w:shd w:val="clear" w:color="auto" w:fill="FFFFFF"/>
          </w:tcPr>
          <w:p w14:paraId="24C48776" w14:textId="2686A31C" w:rsidR="00646096" w:rsidRPr="00887497" w:rsidRDefault="00DE3AD3" w:rsidP="00DE3AD3">
            <w:pPr>
              <w:ind w:firstLineChars="400" w:firstLine="849"/>
              <w:rPr>
                <w:color w:val="000000"/>
                <w:szCs w:val="21"/>
              </w:rPr>
            </w:pPr>
            <w:r>
              <w:rPr>
                <w:rFonts w:hint="eastAsia"/>
                <w:color w:val="000000"/>
                <w:sz w:val="22"/>
                <w:szCs w:val="22"/>
              </w:rPr>
              <w:t>令和</w:t>
            </w:r>
            <w:r w:rsidR="005A0EDF">
              <w:rPr>
                <w:rFonts w:hint="eastAsia"/>
                <w:color w:val="000000"/>
                <w:sz w:val="22"/>
                <w:szCs w:val="22"/>
              </w:rPr>
              <w:t>〇</w:t>
            </w:r>
            <w:r>
              <w:rPr>
                <w:rFonts w:hint="eastAsia"/>
                <w:color w:val="000000"/>
                <w:sz w:val="22"/>
                <w:szCs w:val="22"/>
              </w:rPr>
              <w:t>年</w:t>
            </w:r>
            <w:r w:rsidR="005A0EDF">
              <w:rPr>
                <w:rFonts w:hint="eastAsia"/>
                <w:color w:val="000000"/>
                <w:sz w:val="22"/>
                <w:szCs w:val="22"/>
              </w:rPr>
              <w:t>〇〇</w:t>
            </w:r>
            <w:r>
              <w:rPr>
                <w:rFonts w:hint="eastAsia"/>
                <w:color w:val="000000"/>
                <w:sz w:val="22"/>
                <w:szCs w:val="22"/>
              </w:rPr>
              <w:t>月</w:t>
            </w:r>
            <w:r w:rsidR="005A0EDF">
              <w:rPr>
                <w:rFonts w:hint="eastAsia"/>
                <w:color w:val="000000"/>
                <w:sz w:val="22"/>
                <w:szCs w:val="22"/>
              </w:rPr>
              <w:t>〇〇</w:t>
            </w:r>
            <w:bookmarkStart w:id="1" w:name="_GoBack"/>
            <w:bookmarkEnd w:id="1"/>
            <w:r>
              <w:rPr>
                <w:rFonts w:hint="eastAsia"/>
                <w:color w:val="000000"/>
                <w:sz w:val="22"/>
                <w:szCs w:val="22"/>
              </w:rPr>
              <w:t>日</w:t>
            </w:r>
          </w:p>
        </w:tc>
      </w:tr>
    </w:tbl>
    <w:p w14:paraId="28FE7FBE" w14:textId="77777777" w:rsidR="000A1757" w:rsidRPr="00DD0897" w:rsidRDefault="000A1757" w:rsidP="000A1757">
      <w:pPr>
        <w:ind w:left="849" w:hangingChars="400" w:hanging="849"/>
        <w:rPr>
          <w:color w:val="000000"/>
          <w:sz w:val="22"/>
          <w:szCs w:val="22"/>
        </w:rPr>
      </w:pPr>
      <w:r w:rsidRPr="00DD0897">
        <w:rPr>
          <w:rFonts w:hint="eastAsia"/>
          <w:color w:val="000000"/>
          <w:sz w:val="22"/>
          <w:szCs w:val="22"/>
        </w:rPr>
        <w:t xml:space="preserve">　</w:t>
      </w:r>
    </w:p>
    <w:p w14:paraId="4677683A" w14:textId="77777777" w:rsidR="000A1757" w:rsidRDefault="000A1757" w:rsidP="00D43CA2">
      <w:pPr>
        <w:jc w:val="left"/>
        <w:rPr>
          <w:rFonts w:ascii="ＭＳ ゴシック" w:eastAsia="ＭＳ ゴシック" w:hAnsi="ＭＳ ゴシック"/>
          <w:strike/>
          <w:sz w:val="22"/>
          <w:szCs w:val="22"/>
        </w:rPr>
      </w:pPr>
    </w:p>
    <w:p w14:paraId="6DE6487E" w14:textId="77777777" w:rsidR="000A1757" w:rsidRDefault="000A1757" w:rsidP="00D43CA2">
      <w:pPr>
        <w:jc w:val="left"/>
        <w:rPr>
          <w:rFonts w:ascii="ＭＳ ゴシック" w:eastAsia="ＭＳ ゴシック" w:hAnsi="ＭＳ ゴシック"/>
          <w:strike/>
          <w:sz w:val="22"/>
          <w:szCs w:val="22"/>
        </w:rPr>
      </w:pPr>
    </w:p>
    <w:sectPr w:rsidR="000A1757" w:rsidSect="00B43FEE">
      <w:footerReference w:type="even" r:id="rId8"/>
      <w:pgSz w:w="11906" w:h="16838" w:code="9"/>
      <w:pgMar w:top="851" w:right="1134" w:bottom="709" w:left="1134" w:header="851" w:footer="566" w:gutter="0"/>
      <w:pgNumType w:start="1"/>
      <w:cols w:space="425"/>
      <w:docGrid w:type="linesAndChars" w:linePitch="315" w:charSpace="-1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57C95" w14:textId="77777777" w:rsidR="002741FE" w:rsidRDefault="002741FE">
      <w:r>
        <w:separator/>
      </w:r>
    </w:p>
  </w:endnote>
  <w:endnote w:type="continuationSeparator" w:id="0">
    <w:p w14:paraId="180E6513" w14:textId="77777777" w:rsidR="002741FE" w:rsidRDefault="0027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C2511" w14:textId="77777777" w:rsidR="00E147CB" w:rsidRDefault="00E147CB" w:rsidP="00BC64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36BAB1" w14:textId="77777777" w:rsidR="00E147CB" w:rsidRDefault="00E14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887C3" w14:textId="77777777" w:rsidR="002741FE" w:rsidRDefault="002741FE">
      <w:r>
        <w:separator/>
      </w:r>
    </w:p>
  </w:footnote>
  <w:footnote w:type="continuationSeparator" w:id="0">
    <w:p w14:paraId="0D070DA1" w14:textId="77777777" w:rsidR="002741FE" w:rsidRDefault="0027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B390D"/>
    <w:multiLevelType w:val="hybridMultilevel"/>
    <w:tmpl w:val="840099DC"/>
    <w:lvl w:ilvl="0" w:tplc="5F2480A4">
      <w:start w:val="1"/>
      <w:numFmt w:val="decimalEnclosedCircle"/>
      <w:lvlText w:val="%1"/>
      <w:lvlJc w:val="left"/>
      <w:pPr>
        <w:ind w:left="644"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3805172"/>
    <w:multiLevelType w:val="hybridMultilevel"/>
    <w:tmpl w:val="ADD8D584"/>
    <w:lvl w:ilvl="0" w:tplc="D9BC7D76">
      <w:start w:val="1"/>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153A0DEC"/>
    <w:multiLevelType w:val="hybridMultilevel"/>
    <w:tmpl w:val="F558EE02"/>
    <w:lvl w:ilvl="0" w:tplc="6C38FCD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8201A"/>
    <w:multiLevelType w:val="hybridMultilevel"/>
    <w:tmpl w:val="8A462448"/>
    <w:lvl w:ilvl="0" w:tplc="FF3C66F6">
      <w:start w:val="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98F2946"/>
    <w:multiLevelType w:val="hybridMultilevel"/>
    <w:tmpl w:val="A216A78E"/>
    <w:lvl w:ilvl="0" w:tplc="A0046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641E8"/>
    <w:multiLevelType w:val="hybridMultilevel"/>
    <w:tmpl w:val="97D4462E"/>
    <w:lvl w:ilvl="0" w:tplc="021A1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63514"/>
    <w:multiLevelType w:val="hybridMultilevel"/>
    <w:tmpl w:val="0B448AF8"/>
    <w:lvl w:ilvl="0" w:tplc="89B8F26E">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DDF2C47"/>
    <w:multiLevelType w:val="hybridMultilevel"/>
    <w:tmpl w:val="AAE802E4"/>
    <w:lvl w:ilvl="0" w:tplc="F05A5920">
      <w:start w:val="2"/>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2541720D"/>
    <w:multiLevelType w:val="hybridMultilevel"/>
    <w:tmpl w:val="CFCE9E02"/>
    <w:numStyleLink w:val="2"/>
  </w:abstractNum>
  <w:abstractNum w:abstractNumId="9" w15:restartNumberingAfterBreak="0">
    <w:nsid w:val="283D5A65"/>
    <w:multiLevelType w:val="hybridMultilevel"/>
    <w:tmpl w:val="E5220E5E"/>
    <w:lvl w:ilvl="0" w:tplc="692655DA">
      <w:start w:val="3"/>
      <w:numFmt w:val="decimalEnclosedCircle"/>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945638"/>
    <w:multiLevelType w:val="hybridMultilevel"/>
    <w:tmpl w:val="7CF2F4CC"/>
    <w:lvl w:ilvl="0" w:tplc="DF78B44C">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1" w15:restartNumberingAfterBreak="0">
    <w:nsid w:val="29E85AA1"/>
    <w:multiLevelType w:val="hybridMultilevel"/>
    <w:tmpl w:val="28A48B3E"/>
    <w:lvl w:ilvl="0" w:tplc="CC6E3226">
      <w:start w:val="1"/>
      <w:numFmt w:val="decimalEnclosedCircle"/>
      <w:lvlText w:val="%1"/>
      <w:lvlJc w:val="left"/>
      <w:pPr>
        <w:ind w:left="563" w:hanging="360"/>
      </w:pPr>
      <w:rPr>
        <w:rFonts w:hint="default"/>
        <w:b/>
        <w:u w:val="wave"/>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2" w15:restartNumberingAfterBreak="0">
    <w:nsid w:val="2A565033"/>
    <w:multiLevelType w:val="hybridMultilevel"/>
    <w:tmpl w:val="03809D6C"/>
    <w:lvl w:ilvl="0" w:tplc="A1D02B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E146B5"/>
    <w:multiLevelType w:val="hybridMultilevel"/>
    <w:tmpl w:val="C4CEBFF0"/>
    <w:lvl w:ilvl="0" w:tplc="20B29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26E38"/>
    <w:multiLevelType w:val="hybridMultilevel"/>
    <w:tmpl w:val="3BFED578"/>
    <w:lvl w:ilvl="0" w:tplc="EF6A4E2C">
      <w:numFmt w:val="bullet"/>
      <w:lvlText w:val="※"/>
      <w:lvlJc w:val="left"/>
      <w:pPr>
        <w:ind w:left="421" w:hanging="360"/>
      </w:pPr>
      <w:rPr>
        <w:rFonts w:ascii="ＭＳ ゴシック" w:eastAsia="ＭＳ ゴシック" w:hAnsi="ＭＳ ゴシック" w:cs="Times New Roman" w:hint="eastAsia"/>
        <w:color w:val="auto"/>
        <w:sz w:val="18"/>
      </w:rPr>
    </w:lvl>
    <w:lvl w:ilvl="1" w:tplc="0409000B" w:tentative="1">
      <w:start w:val="1"/>
      <w:numFmt w:val="bullet"/>
      <w:lvlText w:val=""/>
      <w:lvlJc w:val="left"/>
      <w:pPr>
        <w:ind w:left="901" w:hanging="420"/>
      </w:pPr>
      <w:rPr>
        <w:rFonts w:ascii="Wingdings" w:hAnsi="Wingdings" w:hint="default"/>
      </w:rPr>
    </w:lvl>
    <w:lvl w:ilvl="2" w:tplc="0409000D" w:tentative="1">
      <w:start w:val="1"/>
      <w:numFmt w:val="bullet"/>
      <w:lvlText w:val=""/>
      <w:lvlJc w:val="left"/>
      <w:pPr>
        <w:ind w:left="1321" w:hanging="420"/>
      </w:pPr>
      <w:rPr>
        <w:rFonts w:ascii="Wingdings" w:hAnsi="Wingdings" w:hint="default"/>
      </w:rPr>
    </w:lvl>
    <w:lvl w:ilvl="3" w:tplc="04090001" w:tentative="1">
      <w:start w:val="1"/>
      <w:numFmt w:val="bullet"/>
      <w:lvlText w:val=""/>
      <w:lvlJc w:val="left"/>
      <w:pPr>
        <w:ind w:left="1741" w:hanging="420"/>
      </w:pPr>
      <w:rPr>
        <w:rFonts w:ascii="Wingdings" w:hAnsi="Wingdings" w:hint="default"/>
      </w:rPr>
    </w:lvl>
    <w:lvl w:ilvl="4" w:tplc="0409000B" w:tentative="1">
      <w:start w:val="1"/>
      <w:numFmt w:val="bullet"/>
      <w:lvlText w:val=""/>
      <w:lvlJc w:val="left"/>
      <w:pPr>
        <w:ind w:left="2161" w:hanging="420"/>
      </w:pPr>
      <w:rPr>
        <w:rFonts w:ascii="Wingdings" w:hAnsi="Wingdings" w:hint="default"/>
      </w:rPr>
    </w:lvl>
    <w:lvl w:ilvl="5" w:tplc="0409000D" w:tentative="1">
      <w:start w:val="1"/>
      <w:numFmt w:val="bullet"/>
      <w:lvlText w:val=""/>
      <w:lvlJc w:val="left"/>
      <w:pPr>
        <w:ind w:left="2581" w:hanging="420"/>
      </w:pPr>
      <w:rPr>
        <w:rFonts w:ascii="Wingdings" w:hAnsi="Wingdings" w:hint="default"/>
      </w:rPr>
    </w:lvl>
    <w:lvl w:ilvl="6" w:tplc="04090001" w:tentative="1">
      <w:start w:val="1"/>
      <w:numFmt w:val="bullet"/>
      <w:lvlText w:val=""/>
      <w:lvlJc w:val="left"/>
      <w:pPr>
        <w:ind w:left="3001" w:hanging="420"/>
      </w:pPr>
      <w:rPr>
        <w:rFonts w:ascii="Wingdings" w:hAnsi="Wingdings" w:hint="default"/>
      </w:rPr>
    </w:lvl>
    <w:lvl w:ilvl="7" w:tplc="0409000B" w:tentative="1">
      <w:start w:val="1"/>
      <w:numFmt w:val="bullet"/>
      <w:lvlText w:val=""/>
      <w:lvlJc w:val="left"/>
      <w:pPr>
        <w:ind w:left="3421" w:hanging="420"/>
      </w:pPr>
      <w:rPr>
        <w:rFonts w:ascii="Wingdings" w:hAnsi="Wingdings" w:hint="default"/>
      </w:rPr>
    </w:lvl>
    <w:lvl w:ilvl="8" w:tplc="0409000D" w:tentative="1">
      <w:start w:val="1"/>
      <w:numFmt w:val="bullet"/>
      <w:lvlText w:val=""/>
      <w:lvlJc w:val="left"/>
      <w:pPr>
        <w:ind w:left="3841" w:hanging="420"/>
      </w:pPr>
      <w:rPr>
        <w:rFonts w:ascii="Wingdings" w:hAnsi="Wingdings" w:hint="default"/>
      </w:rPr>
    </w:lvl>
  </w:abstractNum>
  <w:abstractNum w:abstractNumId="15" w15:restartNumberingAfterBreak="0">
    <w:nsid w:val="39397B6A"/>
    <w:multiLevelType w:val="hybridMultilevel"/>
    <w:tmpl w:val="ED78B8B4"/>
    <w:lvl w:ilvl="0" w:tplc="5F409EE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67091B"/>
    <w:multiLevelType w:val="hybridMultilevel"/>
    <w:tmpl w:val="310614AA"/>
    <w:lvl w:ilvl="0" w:tplc="26A4A554">
      <w:start w:val="1"/>
      <w:numFmt w:val="decimal"/>
      <w:lvlText w:val="(%1)"/>
      <w:lvlJc w:val="left"/>
      <w:pPr>
        <w:tabs>
          <w:tab w:val="num" w:pos="360"/>
        </w:tabs>
        <w:ind w:left="360" w:hanging="360"/>
      </w:pPr>
      <w:rPr>
        <w:rFonts w:hint="default"/>
      </w:rPr>
    </w:lvl>
    <w:lvl w:ilvl="1" w:tplc="34CCEB80">
      <w:start w:val="1"/>
      <w:numFmt w:val="bullet"/>
      <w:lvlText w:val="・"/>
      <w:lvlJc w:val="left"/>
      <w:pPr>
        <w:tabs>
          <w:tab w:val="num" w:pos="780"/>
        </w:tabs>
        <w:ind w:left="780" w:hanging="360"/>
      </w:pPr>
      <w:rPr>
        <w:rFonts w:ascii="ＭＳ ゴシック" w:eastAsia="ＭＳ ゴシック" w:hAnsi="ＭＳ ゴシック"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573263"/>
    <w:multiLevelType w:val="hybridMultilevel"/>
    <w:tmpl w:val="D9C6185E"/>
    <w:lvl w:ilvl="0" w:tplc="3D72BEE4">
      <w:numFmt w:val="bullet"/>
      <w:lvlText w:val="□"/>
      <w:lvlJc w:val="left"/>
      <w:pPr>
        <w:ind w:left="764" w:hanging="360"/>
      </w:pPr>
      <w:rPr>
        <w:rFonts w:ascii="ＭＳ ゴシック" w:eastAsia="ＭＳ ゴシック" w:hAnsi="ＭＳ ゴシック" w:cs="Times New Roman" w:hint="eastAsia"/>
      </w:rPr>
    </w:lvl>
    <w:lvl w:ilvl="1" w:tplc="0409000B" w:tentative="1">
      <w:start w:val="1"/>
      <w:numFmt w:val="bullet"/>
      <w:lvlText w:val=""/>
      <w:lvlJc w:val="left"/>
      <w:pPr>
        <w:ind w:left="1244" w:hanging="420"/>
      </w:pPr>
      <w:rPr>
        <w:rFonts w:ascii="Wingdings" w:hAnsi="Wingdings" w:hint="default"/>
      </w:rPr>
    </w:lvl>
    <w:lvl w:ilvl="2" w:tplc="0409000D" w:tentative="1">
      <w:start w:val="1"/>
      <w:numFmt w:val="bullet"/>
      <w:lvlText w:val=""/>
      <w:lvlJc w:val="left"/>
      <w:pPr>
        <w:ind w:left="1664" w:hanging="420"/>
      </w:pPr>
      <w:rPr>
        <w:rFonts w:ascii="Wingdings" w:hAnsi="Wingdings" w:hint="default"/>
      </w:rPr>
    </w:lvl>
    <w:lvl w:ilvl="3" w:tplc="04090001" w:tentative="1">
      <w:start w:val="1"/>
      <w:numFmt w:val="bullet"/>
      <w:lvlText w:val=""/>
      <w:lvlJc w:val="left"/>
      <w:pPr>
        <w:ind w:left="2084" w:hanging="420"/>
      </w:pPr>
      <w:rPr>
        <w:rFonts w:ascii="Wingdings" w:hAnsi="Wingdings" w:hint="default"/>
      </w:rPr>
    </w:lvl>
    <w:lvl w:ilvl="4" w:tplc="0409000B" w:tentative="1">
      <w:start w:val="1"/>
      <w:numFmt w:val="bullet"/>
      <w:lvlText w:val=""/>
      <w:lvlJc w:val="left"/>
      <w:pPr>
        <w:ind w:left="2504" w:hanging="420"/>
      </w:pPr>
      <w:rPr>
        <w:rFonts w:ascii="Wingdings" w:hAnsi="Wingdings" w:hint="default"/>
      </w:rPr>
    </w:lvl>
    <w:lvl w:ilvl="5" w:tplc="0409000D" w:tentative="1">
      <w:start w:val="1"/>
      <w:numFmt w:val="bullet"/>
      <w:lvlText w:val=""/>
      <w:lvlJc w:val="left"/>
      <w:pPr>
        <w:ind w:left="2924" w:hanging="420"/>
      </w:pPr>
      <w:rPr>
        <w:rFonts w:ascii="Wingdings" w:hAnsi="Wingdings" w:hint="default"/>
      </w:rPr>
    </w:lvl>
    <w:lvl w:ilvl="6" w:tplc="04090001" w:tentative="1">
      <w:start w:val="1"/>
      <w:numFmt w:val="bullet"/>
      <w:lvlText w:val=""/>
      <w:lvlJc w:val="left"/>
      <w:pPr>
        <w:ind w:left="3344" w:hanging="420"/>
      </w:pPr>
      <w:rPr>
        <w:rFonts w:ascii="Wingdings" w:hAnsi="Wingdings" w:hint="default"/>
      </w:rPr>
    </w:lvl>
    <w:lvl w:ilvl="7" w:tplc="0409000B" w:tentative="1">
      <w:start w:val="1"/>
      <w:numFmt w:val="bullet"/>
      <w:lvlText w:val=""/>
      <w:lvlJc w:val="left"/>
      <w:pPr>
        <w:ind w:left="3764" w:hanging="420"/>
      </w:pPr>
      <w:rPr>
        <w:rFonts w:ascii="Wingdings" w:hAnsi="Wingdings" w:hint="default"/>
      </w:rPr>
    </w:lvl>
    <w:lvl w:ilvl="8" w:tplc="0409000D" w:tentative="1">
      <w:start w:val="1"/>
      <w:numFmt w:val="bullet"/>
      <w:lvlText w:val=""/>
      <w:lvlJc w:val="left"/>
      <w:pPr>
        <w:ind w:left="4184" w:hanging="420"/>
      </w:pPr>
      <w:rPr>
        <w:rFonts w:ascii="Wingdings" w:hAnsi="Wingdings" w:hint="default"/>
      </w:rPr>
    </w:lvl>
  </w:abstractNum>
  <w:abstractNum w:abstractNumId="18" w15:restartNumberingAfterBreak="0">
    <w:nsid w:val="4F884A10"/>
    <w:multiLevelType w:val="hybridMultilevel"/>
    <w:tmpl w:val="1166F2A0"/>
    <w:lvl w:ilvl="0" w:tplc="642ECC82">
      <w:start w:val="3"/>
      <w:numFmt w:val="bullet"/>
      <w:lvlText w:val="※"/>
      <w:lvlJc w:val="left"/>
      <w:pPr>
        <w:tabs>
          <w:tab w:val="num" w:pos="360"/>
        </w:tabs>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C87F95"/>
    <w:multiLevelType w:val="hybridMultilevel"/>
    <w:tmpl w:val="43D21A14"/>
    <w:lvl w:ilvl="0" w:tplc="EEE21E36">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0" w15:restartNumberingAfterBreak="0">
    <w:nsid w:val="55001A4F"/>
    <w:multiLevelType w:val="hybridMultilevel"/>
    <w:tmpl w:val="8F90F9FC"/>
    <w:lvl w:ilvl="0" w:tplc="E1786FD4">
      <w:start w:val="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15310E"/>
    <w:multiLevelType w:val="hybridMultilevel"/>
    <w:tmpl w:val="6420B700"/>
    <w:lvl w:ilvl="0" w:tplc="33A47EC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F830EB"/>
    <w:multiLevelType w:val="hybridMultilevel"/>
    <w:tmpl w:val="DB3AEBF8"/>
    <w:lvl w:ilvl="0" w:tplc="316433AC">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3" w15:restartNumberingAfterBreak="0">
    <w:nsid w:val="62203EF1"/>
    <w:multiLevelType w:val="hybridMultilevel"/>
    <w:tmpl w:val="10A020CC"/>
    <w:lvl w:ilvl="0" w:tplc="B5A61864">
      <w:start w:val="2"/>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4" w15:restartNumberingAfterBreak="0">
    <w:nsid w:val="65704C09"/>
    <w:multiLevelType w:val="hybridMultilevel"/>
    <w:tmpl w:val="CB006D4E"/>
    <w:lvl w:ilvl="0" w:tplc="08B41DF6">
      <w:start w:val="2"/>
      <w:numFmt w:val="decimalEnclosedCircle"/>
      <w:lvlText w:val="%1"/>
      <w:lvlJc w:val="left"/>
      <w:pPr>
        <w:ind w:left="764" w:hanging="360"/>
      </w:pPr>
      <w:rPr>
        <w:rFonts w:hint="default"/>
        <w:color w:val="auto"/>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5" w15:restartNumberingAfterBreak="0">
    <w:nsid w:val="712140BC"/>
    <w:multiLevelType w:val="hybridMultilevel"/>
    <w:tmpl w:val="33BAC82C"/>
    <w:lvl w:ilvl="0" w:tplc="AE14D4E6">
      <w:start w:val="1"/>
      <w:numFmt w:val="decimalEnclosedCircle"/>
      <w:lvlText w:val="%1"/>
      <w:lvlJc w:val="left"/>
      <w:pPr>
        <w:ind w:left="923" w:hanging="360"/>
      </w:pPr>
      <w:rPr>
        <w:rFonts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26" w15:restartNumberingAfterBreak="0">
    <w:nsid w:val="713E1FE8"/>
    <w:multiLevelType w:val="hybridMultilevel"/>
    <w:tmpl w:val="92D46DB6"/>
    <w:lvl w:ilvl="0" w:tplc="2A8CC32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15:restartNumberingAfterBreak="0">
    <w:nsid w:val="71CD2087"/>
    <w:multiLevelType w:val="hybridMultilevel"/>
    <w:tmpl w:val="6C8A6C2C"/>
    <w:lvl w:ilvl="0" w:tplc="58621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B4B24"/>
    <w:multiLevelType w:val="hybridMultilevel"/>
    <w:tmpl w:val="76FACF00"/>
    <w:lvl w:ilvl="0" w:tplc="BA42030E">
      <w:start w:val="5"/>
      <w:numFmt w:val="bullet"/>
      <w:lvlText w:val="○"/>
      <w:lvlJc w:val="left"/>
      <w:pPr>
        <w:ind w:left="1070"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9" w15:restartNumberingAfterBreak="0">
    <w:nsid w:val="7C5F214B"/>
    <w:multiLevelType w:val="hybridMultilevel"/>
    <w:tmpl w:val="CFCE9E02"/>
    <w:styleLink w:val="2"/>
    <w:lvl w:ilvl="0" w:tplc="5CBC2206">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4AA7D4">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C22C4C">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AB24">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AE52CE">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6A74E0">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D6E828">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043A">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E3BCA">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7E3C27F4"/>
    <w:multiLevelType w:val="hybridMultilevel"/>
    <w:tmpl w:val="85A47C74"/>
    <w:lvl w:ilvl="0" w:tplc="86F6302C">
      <w:start w:val="1"/>
      <w:numFmt w:val="decimalEnclosedCircle"/>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num w:numId="1">
    <w:abstractNumId w:val="21"/>
  </w:num>
  <w:num w:numId="2">
    <w:abstractNumId w:val="16"/>
  </w:num>
  <w:num w:numId="3">
    <w:abstractNumId w:val="9"/>
  </w:num>
  <w:num w:numId="4">
    <w:abstractNumId w:val="20"/>
  </w:num>
  <w:num w:numId="5">
    <w:abstractNumId w:val="12"/>
  </w:num>
  <w:num w:numId="6">
    <w:abstractNumId w:val="6"/>
  </w:num>
  <w:num w:numId="7">
    <w:abstractNumId w:val="18"/>
  </w:num>
  <w:num w:numId="8">
    <w:abstractNumId w:val="14"/>
  </w:num>
  <w:num w:numId="9">
    <w:abstractNumId w:val="3"/>
  </w:num>
  <w:num w:numId="10">
    <w:abstractNumId w:val="2"/>
  </w:num>
  <w:num w:numId="11">
    <w:abstractNumId w:val="13"/>
  </w:num>
  <w:num w:numId="12">
    <w:abstractNumId w:val="27"/>
  </w:num>
  <w:num w:numId="13">
    <w:abstractNumId w:val="15"/>
  </w:num>
  <w:num w:numId="14">
    <w:abstractNumId w:val="17"/>
  </w:num>
  <w:num w:numId="15">
    <w:abstractNumId w:val="1"/>
  </w:num>
  <w:num w:numId="16">
    <w:abstractNumId w:val="28"/>
  </w:num>
  <w:num w:numId="17">
    <w:abstractNumId w:val="19"/>
  </w:num>
  <w:num w:numId="18">
    <w:abstractNumId w:val="23"/>
  </w:num>
  <w:num w:numId="19">
    <w:abstractNumId w:val="26"/>
  </w:num>
  <w:num w:numId="20">
    <w:abstractNumId w:val="7"/>
  </w:num>
  <w:num w:numId="21">
    <w:abstractNumId w:val="11"/>
  </w:num>
  <w:num w:numId="22">
    <w:abstractNumId w:val="25"/>
  </w:num>
  <w:num w:numId="23">
    <w:abstractNumId w:val="4"/>
  </w:num>
  <w:num w:numId="24">
    <w:abstractNumId w:val="30"/>
  </w:num>
  <w:num w:numId="25">
    <w:abstractNumId w:val="5"/>
  </w:num>
  <w:num w:numId="26">
    <w:abstractNumId w:val="22"/>
  </w:num>
  <w:num w:numId="27">
    <w:abstractNumId w:val="10"/>
  </w:num>
  <w:num w:numId="28">
    <w:abstractNumId w:val="0"/>
  </w:num>
  <w:num w:numId="29">
    <w:abstractNumId w:val="24"/>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5"/>
  <w:displayHorizontalDrawingGridEvery w:val="0"/>
  <w:characterSpacingControl w:val="compressPunctuation"/>
  <w:hdrShapeDefaults>
    <o:shapedefaults v:ext="edit" spidmax="2049" fill="f" fillcolor="white">
      <v:fill color="white" on="f"/>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96"/>
    <w:rsid w:val="00000EF5"/>
    <w:rsid w:val="000014D5"/>
    <w:rsid w:val="00002587"/>
    <w:rsid w:val="00005DC9"/>
    <w:rsid w:val="00007045"/>
    <w:rsid w:val="000078F4"/>
    <w:rsid w:val="0001132F"/>
    <w:rsid w:val="000117B9"/>
    <w:rsid w:val="00011E5C"/>
    <w:rsid w:val="00012893"/>
    <w:rsid w:val="00013A13"/>
    <w:rsid w:val="00015563"/>
    <w:rsid w:val="00015AC1"/>
    <w:rsid w:val="0001759E"/>
    <w:rsid w:val="00017734"/>
    <w:rsid w:val="00023873"/>
    <w:rsid w:val="0002731E"/>
    <w:rsid w:val="000274B4"/>
    <w:rsid w:val="000300B6"/>
    <w:rsid w:val="000333C7"/>
    <w:rsid w:val="0003396D"/>
    <w:rsid w:val="00034072"/>
    <w:rsid w:val="0003508B"/>
    <w:rsid w:val="0003589D"/>
    <w:rsid w:val="00036862"/>
    <w:rsid w:val="00040533"/>
    <w:rsid w:val="00041805"/>
    <w:rsid w:val="000419A8"/>
    <w:rsid w:val="000424EB"/>
    <w:rsid w:val="00042696"/>
    <w:rsid w:val="0004729A"/>
    <w:rsid w:val="00047F75"/>
    <w:rsid w:val="00051984"/>
    <w:rsid w:val="00056494"/>
    <w:rsid w:val="00057D2F"/>
    <w:rsid w:val="000615D8"/>
    <w:rsid w:val="00063497"/>
    <w:rsid w:val="00063B87"/>
    <w:rsid w:val="0006619A"/>
    <w:rsid w:val="000663AD"/>
    <w:rsid w:val="000678CC"/>
    <w:rsid w:val="00067FD9"/>
    <w:rsid w:val="00070044"/>
    <w:rsid w:val="00070073"/>
    <w:rsid w:val="00070896"/>
    <w:rsid w:val="000717EE"/>
    <w:rsid w:val="00071988"/>
    <w:rsid w:val="00072AFD"/>
    <w:rsid w:val="00073C7B"/>
    <w:rsid w:val="000740A9"/>
    <w:rsid w:val="00074FCE"/>
    <w:rsid w:val="00077586"/>
    <w:rsid w:val="00080307"/>
    <w:rsid w:val="00081598"/>
    <w:rsid w:val="00083E9F"/>
    <w:rsid w:val="00085008"/>
    <w:rsid w:val="0008525C"/>
    <w:rsid w:val="000858AE"/>
    <w:rsid w:val="000865EB"/>
    <w:rsid w:val="00091651"/>
    <w:rsid w:val="00091D24"/>
    <w:rsid w:val="00092165"/>
    <w:rsid w:val="00092748"/>
    <w:rsid w:val="00092B8A"/>
    <w:rsid w:val="00093096"/>
    <w:rsid w:val="000936E6"/>
    <w:rsid w:val="00094D01"/>
    <w:rsid w:val="00095367"/>
    <w:rsid w:val="00096018"/>
    <w:rsid w:val="0009673F"/>
    <w:rsid w:val="00096D42"/>
    <w:rsid w:val="00097193"/>
    <w:rsid w:val="000A0DEA"/>
    <w:rsid w:val="000A0E6B"/>
    <w:rsid w:val="000A1757"/>
    <w:rsid w:val="000A2996"/>
    <w:rsid w:val="000A2AF1"/>
    <w:rsid w:val="000A39A7"/>
    <w:rsid w:val="000A6D80"/>
    <w:rsid w:val="000A74AD"/>
    <w:rsid w:val="000B1757"/>
    <w:rsid w:val="000B18D6"/>
    <w:rsid w:val="000B193C"/>
    <w:rsid w:val="000B2484"/>
    <w:rsid w:val="000B2524"/>
    <w:rsid w:val="000B3566"/>
    <w:rsid w:val="000B3FF8"/>
    <w:rsid w:val="000B43B3"/>
    <w:rsid w:val="000B43F9"/>
    <w:rsid w:val="000B526C"/>
    <w:rsid w:val="000B5898"/>
    <w:rsid w:val="000B74E8"/>
    <w:rsid w:val="000C3A64"/>
    <w:rsid w:val="000C3D6A"/>
    <w:rsid w:val="000C7A1E"/>
    <w:rsid w:val="000C7B0C"/>
    <w:rsid w:val="000D1158"/>
    <w:rsid w:val="000D1E03"/>
    <w:rsid w:val="000D47A0"/>
    <w:rsid w:val="000E0ECD"/>
    <w:rsid w:val="000E112B"/>
    <w:rsid w:val="000E1CEC"/>
    <w:rsid w:val="000E2FE4"/>
    <w:rsid w:val="000E5267"/>
    <w:rsid w:val="000E645C"/>
    <w:rsid w:val="000E7128"/>
    <w:rsid w:val="000F4C98"/>
    <w:rsid w:val="000F5548"/>
    <w:rsid w:val="000F68AB"/>
    <w:rsid w:val="000F7569"/>
    <w:rsid w:val="001009C4"/>
    <w:rsid w:val="00100D30"/>
    <w:rsid w:val="001033D7"/>
    <w:rsid w:val="00106569"/>
    <w:rsid w:val="00107456"/>
    <w:rsid w:val="001078F5"/>
    <w:rsid w:val="00107EDC"/>
    <w:rsid w:val="00110BDC"/>
    <w:rsid w:val="0011226E"/>
    <w:rsid w:val="00113D4B"/>
    <w:rsid w:val="00113E4D"/>
    <w:rsid w:val="00120D01"/>
    <w:rsid w:val="00122377"/>
    <w:rsid w:val="00122C72"/>
    <w:rsid w:val="0012514C"/>
    <w:rsid w:val="00125EFF"/>
    <w:rsid w:val="00126924"/>
    <w:rsid w:val="001322A2"/>
    <w:rsid w:val="00133CE7"/>
    <w:rsid w:val="001349F0"/>
    <w:rsid w:val="0014454C"/>
    <w:rsid w:val="001458B1"/>
    <w:rsid w:val="00146A39"/>
    <w:rsid w:val="001473E9"/>
    <w:rsid w:val="00147D1F"/>
    <w:rsid w:val="00147F75"/>
    <w:rsid w:val="00150076"/>
    <w:rsid w:val="0015277C"/>
    <w:rsid w:val="00152B85"/>
    <w:rsid w:val="00153032"/>
    <w:rsid w:val="00154F72"/>
    <w:rsid w:val="00155AAC"/>
    <w:rsid w:val="0015677F"/>
    <w:rsid w:val="0016027E"/>
    <w:rsid w:val="001614A3"/>
    <w:rsid w:val="00162A00"/>
    <w:rsid w:val="00162C67"/>
    <w:rsid w:val="00163EF5"/>
    <w:rsid w:val="00164AF5"/>
    <w:rsid w:val="00165154"/>
    <w:rsid w:val="00165184"/>
    <w:rsid w:val="0016547C"/>
    <w:rsid w:val="001655DD"/>
    <w:rsid w:val="00165883"/>
    <w:rsid w:val="001667BA"/>
    <w:rsid w:val="00167882"/>
    <w:rsid w:val="00167EFD"/>
    <w:rsid w:val="001700AF"/>
    <w:rsid w:val="00170B38"/>
    <w:rsid w:val="001719D3"/>
    <w:rsid w:val="00172BAA"/>
    <w:rsid w:val="001770E2"/>
    <w:rsid w:val="0018090C"/>
    <w:rsid w:val="00180A03"/>
    <w:rsid w:val="00181526"/>
    <w:rsid w:val="00184CA3"/>
    <w:rsid w:val="00185089"/>
    <w:rsid w:val="00190018"/>
    <w:rsid w:val="00190B21"/>
    <w:rsid w:val="001920E8"/>
    <w:rsid w:val="00192539"/>
    <w:rsid w:val="001938EC"/>
    <w:rsid w:val="00193BFF"/>
    <w:rsid w:val="00195215"/>
    <w:rsid w:val="00195585"/>
    <w:rsid w:val="001962D5"/>
    <w:rsid w:val="00196A3F"/>
    <w:rsid w:val="00196FEC"/>
    <w:rsid w:val="001A0F9D"/>
    <w:rsid w:val="001A13CC"/>
    <w:rsid w:val="001A2AA5"/>
    <w:rsid w:val="001A46E0"/>
    <w:rsid w:val="001A633D"/>
    <w:rsid w:val="001A7A16"/>
    <w:rsid w:val="001B3450"/>
    <w:rsid w:val="001B5123"/>
    <w:rsid w:val="001B52E4"/>
    <w:rsid w:val="001B728F"/>
    <w:rsid w:val="001B7BC5"/>
    <w:rsid w:val="001C1665"/>
    <w:rsid w:val="001C1813"/>
    <w:rsid w:val="001C281B"/>
    <w:rsid w:val="001C3AE8"/>
    <w:rsid w:val="001C40FD"/>
    <w:rsid w:val="001C4F9F"/>
    <w:rsid w:val="001C57D0"/>
    <w:rsid w:val="001C5F4C"/>
    <w:rsid w:val="001C7431"/>
    <w:rsid w:val="001D114D"/>
    <w:rsid w:val="001D26EF"/>
    <w:rsid w:val="001D3877"/>
    <w:rsid w:val="001D4980"/>
    <w:rsid w:val="001D4FC0"/>
    <w:rsid w:val="001D503A"/>
    <w:rsid w:val="001D65CC"/>
    <w:rsid w:val="001E2ED7"/>
    <w:rsid w:val="001E577C"/>
    <w:rsid w:val="001E6F5E"/>
    <w:rsid w:val="001F0ECE"/>
    <w:rsid w:val="001F3407"/>
    <w:rsid w:val="001F3EB2"/>
    <w:rsid w:val="001F3F62"/>
    <w:rsid w:val="001F405F"/>
    <w:rsid w:val="001F49A9"/>
    <w:rsid w:val="001F623B"/>
    <w:rsid w:val="001F74BC"/>
    <w:rsid w:val="0020296B"/>
    <w:rsid w:val="00204B4C"/>
    <w:rsid w:val="00205073"/>
    <w:rsid w:val="00206586"/>
    <w:rsid w:val="00206704"/>
    <w:rsid w:val="002070AB"/>
    <w:rsid w:val="002115F8"/>
    <w:rsid w:val="00212589"/>
    <w:rsid w:val="00213BA6"/>
    <w:rsid w:val="0021404B"/>
    <w:rsid w:val="00216218"/>
    <w:rsid w:val="002243A8"/>
    <w:rsid w:val="002251F8"/>
    <w:rsid w:val="0022593D"/>
    <w:rsid w:val="00225D0D"/>
    <w:rsid w:val="00226605"/>
    <w:rsid w:val="002328A7"/>
    <w:rsid w:val="00232A36"/>
    <w:rsid w:val="00232A46"/>
    <w:rsid w:val="002335C1"/>
    <w:rsid w:val="00233C9A"/>
    <w:rsid w:val="002349A6"/>
    <w:rsid w:val="00235BB1"/>
    <w:rsid w:val="00235BCB"/>
    <w:rsid w:val="00235E7F"/>
    <w:rsid w:val="00236422"/>
    <w:rsid w:val="00236470"/>
    <w:rsid w:val="00240D46"/>
    <w:rsid w:val="0024304B"/>
    <w:rsid w:val="00243B9C"/>
    <w:rsid w:val="00245CBA"/>
    <w:rsid w:val="00247CB8"/>
    <w:rsid w:val="00247F3E"/>
    <w:rsid w:val="00250C42"/>
    <w:rsid w:val="00251381"/>
    <w:rsid w:val="00252A8D"/>
    <w:rsid w:val="00254F8C"/>
    <w:rsid w:val="00255DE9"/>
    <w:rsid w:val="00256F1A"/>
    <w:rsid w:val="00257A6C"/>
    <w:rsid w:val="00260049"/>
    <w:rsid w:val="002610E9"/>
    <w:rsid w:val="0026184F"/>
    <w:rsid w:val="00263C11"/>
    <w:rsid w:val="00265D7D"/>
    <w:rsid w:val="0026745B"/>
    <w:rsid w:val="00270215"/>
    <w:rsid w:val="002705B0"/>
    <w:rsid w:val="0027112E"/>
    <w:rsid w:val="002741FE"/>
    <w:rsid w:val="002758FB"/>
    <w:rsid w:val="00276646"/>
    <w:rsid w:val="00276DC3"/>
    <w:rsid w:val="00276ECC"/>
    <w:rsid w:val="00281211"/>
    <w:rsid w:val="002828BE"/>
    <w:rsid w:val="002834C6"/>
    <w:rsid w:val="00283CA1"/>
    <w:rsid w:val="0028632C"/>
    <w:rsid w:val="002917CA"/>
    <w:rsid w:val="00291C24"/>
    <w:rsid w:val="00291F74"/>
    <w:rsid w:val="002920EA"/>
    <w:rsid w:val="00292BA5"/>
    <w:rsid w:val="00293DA0"/>
    <w:rsid w:val="0029485C"/>
    <w:rsid w:val="0029495E"/>
    <w:rsid w:val="00295F21"/>
    <w:rsid w:val="00297E09"/>
    <w:rsid w:val="002A3D32"/>
    <w:rsid w:val="002A4742"/>
    <w:rsid w:val="002A7BEA"/>
    <w:rsid w:val="002B0986"/>
    <w:rsid w:val="002B0B92"/>
    <w:rsid w:val="002B0E69"/>
    <w:rsid w:val="002B190E"/>
    <w:rsid w:val="002B26FC"/>
    <w:rsid w:val="002B3241"/>
    <w:rsid w:val="002B391F"/>
    <w:rsid w:val="002C1AA7"/>
    <w:rsid w:val="002C2914"/>
    <w:rsid w:val="002C355E"/>
    <w:rsid w:val="002C3A0E"/>
    <w:rsid w:val="002C4C6D"/>
    <w:rsid w:val="002C5056"/>
    <w:rsid w:val="002C7062"/>
    <w:rsid w:val="002C726A"/>
    <w:rsid w:val="002D0597"/>
    <w:rsid w:val="002D36F8"/>
    <w:rsid w:val="002D3977"/>
    <w:rsid w:val="002D447C"/>
    <w:rsid w:val="002D4E44"/>
    <w:rsid w:val="002D5842"/>
    <w:rsid w:val="002D5C57"/>
    <w:rsid w:val="002D693B"/>
    <w:rsid w:val="002D7934"/>
    <w:rsid w:val="002D7D15"/>
    <w:rsid w:val="002E24CB"/>
    <w:rsid w:val="002E6C11"/>
    <w:rsid w:val="002E751E"/>
    <w:rsid w:val="002F4A7C"/>
    <w:rsid w:val="002F549B"/>
    <w:rsid w:val="002F55CE"/>
    <w:rsid w:val="002F6C6F"/>
    <w:rsid w:val="002F6E09"/>
    <w:rsid w:val="002F764B"/>
    <w:rsid w:val="00300B1D"/>
    <w:rsid w:val="003014FC"/>
    <w:rsid w:val="00301C87"/>
    <w:rsid w:val="00301D71"/>
    <w:rsid w:val="00301E2B"/>
    <w:rsid w:val="00303ADC"/>
    <w:rsid w:val="00303DBD"/>
    <w:rsid w:val="00304ED6"/>
    <w:rsid w:val="003057B0"/>
    <w:rsid w:val="00306B76"/>
    <w:rsid w:val="00306DF9"/>
    <w:rsid w:val="00307012"/>
    <w:rsid w:val="00307283"/>
    <w:rsid w:val="003076F2"/>
    <w:rsid w:val="00310017"/>
    <w:rsid w:val="0031051E"/>
    <w:rsid w:val="00311758"/>
    <w:rsid w:val="00311E5E"/>
    <w:rsid w:val="00313305"/>
    <w:rsid w:val="003140F8"/>
    <w:rsid w:val="003144E5"/>
    <w:rsid w:val="00314613"/>
    <w:rsid w:val="003149EB"/>
    <w:rsid w:val="003160ED"/>
    <w:rsid w:val="00317AE3"/>
    <w:rsid w:val="003219F4"/>
    <w:rsid w:val="0032222E"/>
    <w:rsid w:val="00323A29"/>
    <w:rsid w:val="00325428"/>
    <w:rsid w:val="00325C7C"/>
    <w:rsid w:val="00325D9A"/>
    <w:rsid w:val="00327004"/>
    <w:rsid w:val="0033090D"/>
    <w:rsid w:val="003313B6"/>
    <w:rsid w:val="003314A4"/>
    <w:rsid w:val="00331912"/>
    <w:rsid w:val="003335B9"/>
    <w:rsid w:val="00334458"/>
    <w:rsid w:val="003359F6"/>
    <w:rsid w:val="00336276"/>
    <w:rsid w:val="00336BBE"/>
    <w:rsid w:val="0033713F"/>
    <w:rsid w:val="00337464"/>
    <w:rsid w:val="00342C9D"/>
    <w:rsid w:val="00343C54"/>
    <w:rsid w:val="00344DA9"/>
    <w:rsid w:val="00345E47"/>
    <w:rsid w:val="00350DC5"/>
    <w:rsid w:val="003530A8"/>
    <w:rsid w:val="00354D98"/>
    <w:rsid w:val="00355652"/>
    <w:rsid w:val="00355A70"/>
    <w:rsid w:val="00356AF1"/>
    <w:rsid w:val="00356BEF"/>
    <w:rsid w:val="00356F09"/>
    <w:rsid w:val="00361056"/>
    <w:rsid w:val="0036293C"/>
    <w:rsid w:val="00362D60"/>
    <w:rsid w:val="00362DCB"/>
    <w:rsid w:val="00364B4A"/>
    <w:rsid w:val="00364D41"/>
    <w:rsid w:val="00364F23"/>
    <w:rsid w:val="003659C3"/>
    <w:rsid w:val="0036620E"/>
    <w:rsid w:val="00366333"/>
    <w:rsid w:val="00367B44"/>
    <w:rsid w:val="003702C1"/>
    <w:rsid w:val="00370D4F"/>
    <w:rsid w:val="003729B5"/>
    <w:rsid w:val="00372E19"/>
    <w:rsid w:val="00373701"/>
    <w:rsid w:val="00373FED"/>
    <w:rsid w:val="003756EA"/>
    <w:rsid w:val="0037680E"/>
    <w:rsid w:val="00380A2A"/>
    <w:rsid w:val="00381B9D"/>
    <w:rsid w:val="0038276F"/>
    <w:rsid w:val="00384213"/>
    <w:rsid w:val="00385B20"/>
    <w:rsid w:val="00386A0D"/>
    <w:rsid w:val="00386C03"/>
    <w:rsid w:val="00387858"/>
    <w:rsid w:val="00391F37"/>
    <w:rsid w:val="003925DF"/>
    <w:rsid w:val="003927AB"/>
    <w:rsid w:val="0039283E"/>
    <w:rsid w:val="003935F0"/>
    <w:rsid w:val="00394D91"/>
    <w:rsid w:val="003973E1"/>
    <w:rsid w:val="003A0630"/>
    <w:rsid w:val="003A1816"/>
    <w:rsid w:val="003A2DF8"/>
    <w:rsid w:val="003A33C5"/>
    <w:rsid w:val="003A355C"/>
    <w:rsid w:val="003A3695"/>
    <w:rsid w:val="003A41E5"/>
    <w:rsid w:val="003A63A2"/>
    <w:rsid w:val="003A6A26"/>
    <w:rsid w:val="003B07D7"/>
    <w:rsid w:val="003B5511"/>
    <w:rsid w:val="003B64D1"/>
    <w:rsid w:val="003B7504"/>
    <w:rsid w:val="003C0D1E"/>
    <w:rsid w:val="003C2A3B"/>
    <w:rsid w:val="003C43DC"/>
    <w:rsid w:val="003C5EA2"/>
    <w:rsid w:val="003C6429"/>
    <w:rsid w:val="003D38D3"/>
    <w:rsid w:val="003D3C1D"/>
    <w:rsid w:val="003D4E53"/>
    <w:rsid w:val="003D52D1"/>
    <w:rsid w:val="003D6044"/>
    <w:rsid w:val="003D7822"/>
    <w:rsid w:val="003E06EA"/>
    <w:rsid w:val="003E2567"/>
    <w:rsid w:val="003E2717"/>
    <w:rsid w:val="003E29C5"/>
    <w:rsid w:val="003E5574"/>
    <w:rsid w:val="003E6A9C"/>
    <w:rsid w:val="003F0323"/>
    <w:rsid w:val="003F0E93"/>
    <w:rsid w:val="003F1AD5"/>
    <w:rsid w:val="003F1EAA"/>
    <w:rsid w:val="003F2E11"/>
    <w:rsid w:val="003F36EA"/>
    <w:rsid w:val="003F38A2"/>
    <w:rsid w:val="003F4A24"/>
    <w:rsid w:val="003F67CF"/>
    <w:rsid w:val="003F6884"/>
    <w:rsid w:val="0040524C"/>
    <w:rsid w:val="00411922"/>
    <w:rsid w:val="00412C5B"/>
    <w:rsid w:val="00413AFC"/>
    <w:rsid w:val="00414E1F"/>
    <w:rsid w:val="00415829"/>
    <w:rsid w:val="00415BC0"/>
    <w:rsid w:val="00417B16"/>
    <w:rsid w:val="00421A1A"/>
    <w:rsid w:val="00422305"/>
    <w:rsid w:val="004231FB"/>
    <w:rsid w:val="00427740"/>
    <w:rsid w:val="00427B2C"/>
    <w:rsid w:val="00427D85"/>
    <w:rsid w:val="00430F19"/>
    <w:rsid w:val="0043150F"/>
    <w:rsid w:val="004319A2"/>
    <w:rsid w:val="00433CD0"/>
    <w:rsid w:val="00434690"/>
    <w:rsid w:val="004372A8"/>
    <w:rsid w:val="004420F4"/>
    <w:rsid w:val="00443612"/>
    <w:rsid w:val="0044486E"/>
    <w:rsid w:val="00446B14"/>
    <w:rsid w:val="00447A94"/>
    <w:rsid w:val="00450F73"/>
    <w:rsid w:val="0045238D"/>
    <w:rsid w:val="00454D45"/>
    <w:rsid w:val="00456731"/>
    <w:rsid w:val="004567A6"/>
    <w:rsid w:val="00460F74"/>
    <w:rsid w:val="00463877"/>
    <w:rsid w:val="00463942"/>
    <w:rsid w:val="00463A2F"/>
    <w:rsid w:val="00465154"/>
    <w:rsid w:val="004665AE"/>
    <w:rsid w:val="00467D12"/>
    <w:rsid w:val="00467ED4"/>
    <w:rsid w:val="00470AEF"/>
    <w:rsid w:val="004735B6"/>
    <w:rsid w:val="004773AA"/>
    <w:rsid w:val="004805C0"/>
    <w:rsid w:val="00480742"/>
    <w:rsid w:val="0048388D"/>
    <w:rsid w:val="00485AEC"/>
    <w:rsid w:val="0048614C"/>
    <w:rsid w:val="00486E70"/>
    <w:rsid w:val="00487935"/>
    <w:rsid w:val="00490656"/>
    <w:rsid w:val="00490886"/>
    <w:rsid w:val="00491AF1"/>
    <w:rsid w:val="0049348E"/>
    <w:rsid w:val="00494B74"/>
    <w:rsid w:val="004964D8"/>
    <w:rsid w:val="00497DE3"/>
    <w:rsid w:val="004A3233"/>
    <w:rsid w:val="004A3276"/>
    <w:rsid w:val="004A3740"/>
    <w:rsid w:val="004A38D9"/>
    <w:rsid w:val="004A42D4"/>
    <w:rsid w:val="004A561C"/>
    <w:rsid w:val="004A5B54"/>
    <w:rsid w:val="004A5C52"/>
    <w:rsid w:val="004A60D1"/>
    <w:rsid w:val="004A66A0"/>
    <w:rsid w:val="004A70D8"/>
    <w:rsid w:val="004A76AE"/>
    <w:rsid w:val="004A7DD6"/>
    <w:rsid w:val="004B00D7"/>
    <w:rsid w:val="004B0CED"/>
    <w:rsid w:val="004B2947"/>
    <w:rsid w:val="004B2A57"/>
    <w:rsid w:val="004B456B"/>
    <w:rsid w:val="004B4B5B"/>
    <w:rsid w:val="004B4E9A"/>
    <w:rsid w:val="004B7A7B"/>
    <w:rsid w:val="004C08C9"/>
    <w:rsid w:val="004C1019"/>
    <w:rsid w:val="004C18E7"/>
    <w:rsid w:val="004C1954"/>
    <w:rsid w:val="004C1968"/>
    <w:rsid w:val="004C432A"/>
    <w:rsid w:val="004C4EF0"/>
    <w:rsid w:val="004D0192"/>
    <w:rsid w:val="004D30AE"/>
    <w:rsid w:val="004D45C7"/>
    <w:rsid w:val="004D4FED"/>
    <w:rsid w:val="004D658D"/>
    <w:rsid w:val="004D667E"/>
    <w:rsid w:val="004D66DD"/>
    <w:rsid w:val="004D6E01"/>
    <w:rsid w:val="004D736A"/>
    <w:rsid w:val="004E0CBD"/>
    <w:rsid w:val="004E1E19"/>
    <w:rsid w:val="004E278F"/>
    <w:rsid w:val="004E38D2"/>
    <w:rsid w:val="004E3E71"/>
    <w:rsid w:val="004E5EAB"/>
    <w:rsid w:val="004E5EE1"/>
    <w:rsid w:val="004E5F33"/>
    <w:rsid w:val="004F08B7"/>
    <w:rsid w:val="004F2140"/>
    <w:rsid w:val="004F5629"/>
    <w:rsid w:val="004F6477"/>
    <w:rsid w:val="0050066A"/>
    <w:rsid w:val="0050105E"/>
    <w:rsid w:val="00501A87"/>
    <w:rsid w:val="00502F7F"/>
    <w:rsid w:val="00505E05"/>
    <w:rsid w:val="00507726"/>
    <w:rsid w:val="00511820"/>
    <w:rsid w:val="005139E3"/>
    <w:rsid w:val="0051487F"/>
    <w:rsid w:val="0051623A"/>
    <w:rsid w:val="00517083"/>
    <w:rsid w:val="00521B91"/>
    <w:rsid w:val="00522187"/>
    <w:rsid w:val="00522E34"/>
    <w:rsid w:val="00522F46"/>
    <w:rsid w:val="00523EA1"/>
    <w:rsid w:val="0052446C"/>
    <w:rsid w:val="005254B8"/>
    <w:rsid w:val="005265F1"/>
    <w:rsid w:val="00526F4D"/>
    <w:rsid w:val="00531541"/>
    <w:rsid w:val="00532529"/>
    <w:rsid w:val="00532BE0"/>
    <w:rsid w:val="00534B16"/>
    <w:rsid w:val="00534FA2"/>
    <w:rsid w:val="00535390"/>
    <w:rsid w:val="00536113"/>
    <w:rsid w:val="00536BEC"/>
    <w:rsid w:val="00537594"/>
    <w:rsid w:val="00540A56"/>
    <w:rsid w:val="0054243F"/>
    <w:rsid w:val="00542714"/>
    <w:rsid w:val="00544559"/>
    <w:rsid w:val="005458AE"/>
    <w:rsid w:val="005479A5"/>
    <w:rsid w:val="00547B61"/>
    <w:rsid w:val="00550074"/>
    <w:rsid w:val="00550465"/>
    <w:rsid w:val="00551FB4"/>
    <w:rsid w:val="00553A47"/>
    <w:rsid w:val="00553E2A"/>
    <w:rsid w:val="0055463C"/>
    <w:rsid w:val="00555B8E"/>
    <w:rsid w:val="005603D6"/>
    <w:rsid w:val="00561F16"/>
    <w:rsid w:val="00562F94"/>
    <w:rsid w:val="0056376D"/>
    <w:rsid w:val="0056461F"/>
    <w:rsid w:val="00564AD6"/>
    <w:rsid w:val="00565D3B"/>
    <w:rsid w:val="0056612A"/>
    <w:rsid w:val="00567811"/>
    <w:rsid w:val="0056790C"/>
    <w:rsid w:val="00567E66"/>
    <w:rsid w:val="00567ED0"/>
    <w:rsid w:val="0057047F"/>
    <w:rsid w:val="005714CE"/>
    <w:rsid w:val="00572CD4"/>
    <w:rsid w:val="00574EC3"/>
    <w:rsid w:val="005766E0"/>
    <w:rsid w:val="0057771A"/>
    <w:rsid w:val="0058158B"/>
    <w:rsid w:val="00582D3C"/>
    <w:rsid w:val="005830B2"/>
    <w:rsid w:val="00583186"/>
    <w:rsid w:val="00583576"/>
    <w:rsid w:val="00583F88"/>
    <w:rsid w:val="005843FC"/>
    <w:rsid w:val="00586E3C"/>
    <w:rsid w:val="00587107"/>
    <w:rsid w:val="00591BA9"/>
    <w:rsid w:val="00592ADB"/>
    <w:rsid w:val="00593853"/>
    <w:rsid w:val="005952F6"/>
    <w:rsid w:val="00595EA3"/>
    <w:rsid w:val="0059603E"/>
    <w:rsid w:val="00596DB6"/>
    <w:rsid w:val="00597C3B"/>
    <w:rsid w:val="00597F70"/>
    <w:rsid w:val="005A052F"/>
    <w:rsid w:val="005A0EDF"/>
    <w:rsid w:val="005A1027"/>
    <w:rsid w:val="005A1675"/>
    <w:rsid w:val="005A26B4"/>
    <w:rsid w:val="005A3C30"/>
    <w:rsid w:val="005A3EA3"/>
    <w:rsid w:val="005B11A7"/>
    <w:rsid w:val="005B17D1"/>
    <w:rsid w:val="005B2434"/>
    <w:rsid w:val="005B2493"/>
    <w:rsid w:val="005B5265"/>
    <w:rsid w:val="005B5BEB"/>
    <w:rsid w:val="005B606B"/>
    <w:rsid w:val="005B7209"/>
    <w:rsid w:val="005B78FA"/>
    <w:rsid w:val="005C0C5F"/>
    <w:rsid w:val="005C35C6"/>
    <w:rsid w:val="005C49B4"/>
    <w:rsid w:val="005C7327"/>
    <w:rsid w:val="005D0030"/>
    <w:rsid w:val="005D1935"/>
    <w:rsid w:val="005D2451"/>
    <w:rsid w:val="005D3226"/>
    <w:rsid w:val="005D41EA"/>
    <w:rsid w:val="005D4DBA"/>
    <w:rsid w:val="005E04B5"/>
    <w:rsid w:val="005E0F27"/>
    <w:rsid w:val="005E1759"/>
    <w:rsid w:val="005E307D"/>
    <w:rsid w:val="005E371C"/>
    <w:rsid w:val="005E6452"/>
    <w:rsid w:val="005E6D27"/>
    <w:rsid w:val="005F06EE"/>
    <w:rsid w:val="005F0B7A"/>
    <w:rsid w:val="005F2A98"/>
    <w:rsid w:val="005F3F3B"/>
    <w:rsid w:val="005F4152"/>
    <w:rsid w:val="005F42FE"/>
    <w:rsid w:val="005F4E14"/>
    <w:rsid w:val="005F52F0"/>
    <w:rsid w:val="005F671D"/>
    <w:rsid w:val="00601574"/>
    <w:rsid w:val="006017B9"/>
    <w:rsid w:val="00602E55"/>
    <w:rsid w:val="00603E14"/>
    <w:rsid w:val="006044D0"/>
    <w:rsid w:val="00607DAF"/>
    <w:rsid w:val="006104B5"/>
    <w:rsid w:val="006116A3"/>
    <w:rsid w:val="006119E9"/>
    <w:rsid w:val="00612141"/>
    <w:rsid w:val="00614887"/>
    <w:rsid w:val="00617C05"/>
    <w:rsid w:val="006206C1"/>
    <w:rsid w:val="00623FB7"/>
    <w:rsid w:val="00624434"/>
    <w:rsid w:val="00625698"/>
    <w:rsid w:val="0062654D"/>
    <w:rsid w:val="00626B65"/>
    <w:rsid w:val="006277CE"/>
    <w:rsid w:val="0063405E"/>
    <w:rsid w:val="00635596"/>
    <w:rsid w:val="00636463"/>
    <w:rsid w:val="0063680E"/>
    <w:rsid w:val="006370EE"/>
    <w:rsid w:val="006372A9"/>
    <w:rsid w:val="00637CA4"/>
    <w:rsid w:val="0064028F"/>
    <w:rsid w:val="006406BA"/>
    <w:rsid w:val="00642D00"/>
    <w:rsid w:val="00645FA5"/>
    <w:rsid w:val="00646096"/>
    <w:rsid w:val="00647FE3"/>
    <w:rsid w:val="00651D8D"/>
    <w:rsid w:val="00652ECE"/>
    <w:rsid w:val="00653BBE"/>
    <w:rsid w:val="0065436F"/>
    <w:rsid w:val="00654396"/>
    <w:rsid w:val="0065690D"/>
    <w:rsid w:val="00656A81"/>
    <w:rsid w:val="00657A9A"/>
    <w:rsid w:val="00660108"/>
    <w:rsid w:val="00662387"/>
    <w:rsid w:val="00664467"/>
    <w:rsid w:val="00664C20"/>
    <w:rsid w:val="00666823"/>
    <w:rsid w:val="00666A76"/>
    <w:rsid w:val="00667103"/>
    <w:rsid w:val="006702EC"/>
    <w:rsid w:val="00670CC4"/>
    <w:rsid w:val="00670EFE"/>
    <w:rsid w:val="0067151B"/>
    <w:rsid w:val="00674F93"/>
    <w:rsid w:val="006750EA"/>
    <w:rsid w:val="00675175"/>
    <w:rsid w:val="006776CF"/>
    <w:rsid w:val="006779D3"/>
    <w:rsid w:val="00680F12"/>
    <w:rsid w:val="00683F00"/>
    <w:rsid w:val="00685FE6"/>
    <w:rsid w:val="00686370"/>
    <w:rsid w:val="00690A3A"/>
    <w:rsid w:val="00696EDE"/>
    <w:rsid w:val="006A4536"/>
    <w:rsid w:val="006A4E28"/>
    <w:rsid w:val="006A5B3C"/>
    <w:rsid w:val="006A68E0"/>
    <w:rsid w:val="006A7686"/>
    <w:rsid w:val="006A7909"/>
    <w:rsid w:val="006B2272"/>
    <w:rsid w:val="006B25DB"/>
    <w:rsid w:val="006B5227"/>
    <w:rsid w:val="006B54D0"/>
    <w:rsid w:val="006B5B2E"/>
    <w:rsid w:val="006B5C30"/>
    <w:rsid w:val="006B6EF1"/>
    <w:rsid w:val="006B7AAF"/>
    <w:rsid w:val="006C02F6"/>
    <w:rsid w:val="006C119D"/>
    <w:rsid w:val="006C166F"/>
    <w:rsid w:val="006C1859"/>
    <w:rsid w:val="006C18B2"/>
    <w:rsid w:val="006C3153"/>
    <w:rsid w:val="006C6F08"/>
    <w:rsid w:val="006C79BD"/>
    <w:rsid w:val="006D2916"/>
    <w:rsid w:val="006D2CE8"/>
    <w:rsid w:val="006D3DF8"/>
    <w:rsid w:val="006D66A1"/>
    <w:rsid w:val="006D77F6"/>
    <w:rsid w:val="006E2C25"/>
    <w:rsid w:val="006E607F"/>
    <w:rsid w:val="006E6781"/>
    <w:rsid w:val="006F0AB5"/>
    <w:rsid w:val="006F30AA"/>
    <w:rsid w:val="006F44D1"/>
    <w:rsid w:val="006F5B17"/>
    <w:rsid w:val="006F789A"/>
    <w:rsid w:val="00700374"/>
    <w:rsid w:val="00700FD9"/>
    <w:rsid w:val="00701B70"/>
    <w:rsid w:val="007046CD"/>
    <w:rsid w:val="007049F7"/>
    <w:rsid w:val="007051AF"/>
    <w:rsid w:val="00705E1B"/>
    <w:rsid w:val="00706132"/>
    <w:rsid w:val="00710020"/>
    <w:rsid w:val="00711B74"/>
    <w:rsid w:val="00711CA0"/>
    <w:rsid w:val="00711DF6"/>
    <w:rsid w:val="007126D8"/>
    <w:rsid w:val="00720790"/>
    <w:rsid w:val="00721E56"/>
    <w:rsid w:val="007224B9"/>
    <w:rsid w:val="00723F4E"/>
    <w:rsid w:val="00725CE6"/>
    <w:rsid w:val="00727FE5"/>
    <w:rsid w:val="007307C6"/>
    <w:rsid w:val="007321D1"/>
    <w:rsid w:val="00732AE3"/>
    <w:rsid w:val="00732D56"/>
    <w:rsid w:val="00733265"/>
    <w:rsid w:val="007340D5"/>
    <w:rsid w:val="007368D1"/>
    <w:rsid w:val="00740953"/>
    <w:rsid w:val="00742898"/>
    <w:rsid w:val="00743656"/>
    <w:rsid w:val="00743ECE"/>
    <w:rsid w:val="007469F6"/>
    <w:rsid w:val="00746E5E"/>
    <w:rsid w:val="00750917"/>
    <w:rsid w:val="00752982"/>
    <w:rsid w:val="00753F5B"/>
    <w:rsid w:val="0075468A"/>
    <w:rsid w:val="00755488"/>
    <w:rsid w:val="00755929"/>
    <w:rsid w:val="007570CB"/>
    <w:rsid w:val="007607C1"/>
    <w:rsid w:val="00760BAA"/>
    <w:rsid w:val="007633B5"/>
    <w:rsid w:val="00763FA5"/>
    <w:rsid w:val="00765868"/>
    <w:rsid w:val="00767460"/>
    <w:rsid w:val="0076752C"/>
    <w:rsid w:val="0076787F"/>
    <w:rsid w:val="00771121"/>
    <w:rsid w:val="007726E5"/>
    <w:rsid w:val="00773BA3"/>
    <w:rsid w:val="00773CEF"/>
    <w:rsid w:val="00773DFB"/>
    <w:rsid w:val="00781F61"/>
    <w:rsid w:val="00782BAB"/>
    <w:rsid w:val="00783D91"/>
    <w:rsid w:val="00783EC0"/>
    <w:rsid w:val="007859EB"/>
    <w:rsid w:val="007875F4"/>
    <w:rsid w:val="00790839"/>
    <w:rsid w:val="00790B50"/>
    <w:rsid w:val="00791ACF"/>
    <w:rsid w:val="0079360E"/>
    <w:rsid w:val="0079390A"/>
    <w:rsid w:val="00795672"/>
    <w:rsid w:val="00795E72"/>
    <w:rsid w:val="00796C24"/>
    <w:rsid w:val="00796C58"/>
    <w:rsid w:val="00797070"/>
    <w:rsid w:val="00797857"/>
    <w:rsid w:val="00797EB2"/>
    <w:rsid w:val="007A015E"/>
    <w:rsid w:val="007A0C2C"/>
    <w:rsid w:val="007A2323"/>
    <w:rsid w:val="007A3F6D"/>
    <w:rsid w:val="007A419C"/>
    <w:rsid w:val="007B3663"/>
    <w:rsid w:val="007B39A1"/>
    <w:rsid w:val="007B6393"/>
    <w:rsid w:val="007B6C4C"/>
    <w:rsid w:val="007C06AF"/>
    <w:rsid w:val="007C102C"/>
    <w:rsid w:val="007C145C"/>
    <w:rsid w:val="007C23EC"/>
    <w:rsid w:val="007C4A02"/>
    <w:rsid w:val="007C63C1"/>
    <w:rsid w:val="007D1840"/>
    <w:rsid w:val="007D2454"/>
    <w:rsid w:val="007D320E"/>
    <w:rsid w:val="007D54CC"/>
    <w:rsid w:val="007D746D"/>
    <w:rsid w:val="007D79F9"/>
    <w:rsid w:val="007E0E2D"/>
    <w:rsid w:val="007E2D35"/>
    <w:rsid w:val="007E4BF6"/>
    <w:rsid w:val="007E4E04"/>
    <w:rsid w:val="007E63AC"/>
    <w:rsid w:val="007E7C92"/>
    <w:rsid w:val="007F37FE"/>
    <w:rsid w:val="00802385"/>
    <w:rsid w:val="00806982"/>
    <w:rsid w:val="00810E0F"/>
    <w:rsid w:val="00811930"/>
    <w:rsid w:val="00813E4A"/>
    <w:rsid w:val="0081710F"/>
    <w:rsid w:val="008174FC"/>
    <w:rsid w:val="00817C8A"/>
    <w:rsid w:val="00821893"/>
    <w:rsid w:val="00821ACC"/>
    <w:rsid w:val="00823ACE"/>
    <w:rsid w:val="008247F7"/>
    <w:rsid w:val="00825CC8"/>
    <w:rsid w:val="00826779"/>
    <w:rsid w:val="00826F57"/>
    <w:rsid w:val="008273D0"/>
    <w:rsid w:val="00827824"/>
    <w:rsid w:val="00827F04"/>
    <w:rsid w:val="00831F4A"/>
    <w:rsid w:val="00832CFD"/>
    <w:rsid w:val="008331A5"/>
    <w:rsid w:val="00833CA2"/>
    <w:rsid w:val="00833EEF"/>
    <w:rsid w:val="008347D0"/>
    <w:rsid w:val="00835616"/>
    <w:rsid w:val="0083609D"/>
    <w:rsid w:val="008376A6"/>
    <w:rsid w:val="0084146E"/>
    <w:rsid w:val="00841F1E"/>
    <w:rsid w:val="00841FFA"/>
    <w:rsid w:val="0084239B"/>
    <w:rsid w:val="0084355D"/>
    <w:rsid w:val="008445A0"/>
    <w:rsid w:val="0084496A"/>
    <w:rsid w:val="00845044"/>
    <w:rsid w:val="00846D88"/>
    <w:rsid w:val="00850F99"/>
    <w:rsid w:val="0085207D"/>
    <w:rsid w:val="0085296A"/>
    <w:rsid w:val="008539B8"/>
    <w:rsid w:val="00854E32"/>
    <w:rsid w:val="00855965"/>
    <w:rsid w:val="00855CCA"/>
    <w:rsid w:val="008562D7"/>
    <w:rsid w:val="0085684A"/>
    <w:rsid w:val="008571F5"/>
    <w:rsid w:val="00860003"/>
    <w:rsid w:val="008630C5"/>
    <w:rsid w:val="008631C7"/>
    <w:rsid w:val="008638DC"/>
    <w:rsid w:val="00863E34"/>
    <w:rsid w:val="0086639B"/>
    <w:rsid w:val="00870A75"/>
    <w:rsid w:val="00870F1C"/>
    <w:rsid w:val="008714FD"/>
    <w:rsid w:val="00872AAA"/>
    <w:rsid w:val="00872C46"/>
    <w:rsid w:val="00874210"/>
    <w:rsid w:val="00875A39"/>
    <w:rsid w:val="00877C10"/>
    <w:rsid w:val="0088011C"/>
    <w:rsid w:val="008801FF"/>
    <w:rsid w:val="00882965"/>
    <w:rsid w:val="00883FDD"/>
    <w:rsid w:val="00884376"/>
    <w:rsid w:val="00886978"/>
    <w:rsid w:val="008916E3"/>
    <w:rsid w:val="00891D15"/>
    <w:rsid w:val="00891F2A"/>
    <w:rsid w:val="00893A86"/>
    <w:rsid w:val="00895516"/>
    <w:rsid w:val="0089729C"/>
    <w:rsid w:val="008A0BD7"/>
    <w:rsid w:val="008A0CC0"/>
    <w:rsid w:val="008A1577"/>
    <w:rsid w:val="008A216D"/>
    <w:rsid w:val="008A37B0"/>
    <w:rsid w:val="008A4CCE"/>
    <w:rsid w:val="008A4CDC"/>
    <w:rsid w:val="008A6551"/>
    <w:rsid w:val="008B09BC"/>
    <w:rsid w:val="008B16EE"/>
    <w:rsid w:val="008B19C1"/>
    <w:rsid w:val="008B4514"/>
    <w:rsid w:val="008B5671"/>
    <w:rsid w:val="008B608B"/>
    <w:rsid w:val="008B68D9"/>
    <w:rsid w:val="008B6E6B"/>
    <w:rsid w:val="008C125F"/>
    <w:rsid w:val="008C381D"/>
    <w:rsid w:val="008C566E"/>
    <w:rsid w:val="008C67EF"/>
    <w:rsid w:val="008D05D3"/>
    <w:rsid w:val="008D1D79"/>
    <w:rsid w:val="008D3B19"/>
    <w:rsid w:val="008D3ED3"/>
    <w:rsid w:val="008D46E7"/>
    <w:rsid w:val="008D5473"/>
    <w:rsid w:val="008D6165"/>
    <w:rsid w:val="008E1C36"/>
    <w:rsid w:val="008E50BD"/>
    <w:rsid w:val="008E6D85"/>
    <w:rsid w:val="008E6E8D"/>
    <w:rsid w:val="008F10D8"/>
    <w:rsid w:val="008F1434"/>
    <w:rsid w:val="008F1E9D"/>
    <w:rsid w:val="008F6147"/>
    <w:rsid w:val="008F6959"/>
    <w:rsid w:val="009018B8"/>
    <w:rsid w:val="00902910"/>
    <w:rsid w:val="00903660"/>
    <w:rsid w:val="0090433C"/>
    <w:rsid w:val="00906893"/>
    <w:rsid w:val="00906A91"/>
    <w:rsid w:val="00910856"/>
    <w:rsid w:val="00910B09"/>
    <w:rsid w:val="00911B23"/>
    <w:rsid w:val="00911B26"/>
    <w:rsid w:val="00912DD3"/>
    <w:rsid w:val="0091475E"/>
    <w:rsid w:val="00917410"/>
    <w:rsid w:val="009229BB"/>
    <w:rsid w:val="00923189"/>
    <w:rsid w:val="00923259"/>
    <w:rsid w:val="00923DC4"/>
    <w:rsid w:val="0092465B"/>
    <w:rsid w:val="009246DE"/>
    <w:rsid w:val="00924A85"/>
    <w:rsid w:val="00926E06"/>
    <w:rsid w:val="00926E12"/>
    <w:rsid w:val="00931C9B"/>
    <w:rsid w:val="0093434D"/>
    <w:rsid w:val="009351CF"/>
    <w:rsid w:val="00935711"/>
    <w:rsid w:val="00937F9C"/>
    <w:rsid w:val="00942806"/>
    <w:rsid w:val="00945C5E"/>
    <w:rsid w:val="00945D35"/>
    <w:rsid w:val="0094608E"/>
    <w:rsid w:val="0095112E"/>
    <w:rsid w:val="00951138"/>
    <w:rsid w:val="009514E4"/>
    <w:rsid w:val="00951F7C"/>
    <w:rsid w:val="00952E67"/>
    <w:rsid w:val="009537BF"/>
    <w:rsid w:val="009548B0"/>
    <w:rsid w:val="00954D82"/>
    <w:rsid w:val="00954E58"/>
    <w:rsid w:val="00955DED"/>
    <w:rsid w:val="0096066B"/>
    <w:rsid w:val="00962432"/>
    <w:rsid w:val="00962B94"/>
    <w:rsid w:val="009654FC"/>
    <w:rsid w:val="0096589D"/>
    <w:rsid w:val="009666CD"/>
    <w:rsid w:val="009669CB"/>
    <w:rsid w:val="009677C2"/>
    <w:rsid w:val="0096787E"/>
    <w:rsid w:val="00970868"/>
    <w:rsid w:val="00971BA2"/>
    <w:rsid w:val="009727A6"/>
    <w:rsid w:val="0097550C"/>
    <w:rsid w:val="009767E3"/>
    <w:rsid w:val="009770D9"/>
    <w:rsid w:val="00981EDC"/>
    <w:rsid w:val="0098222A"/>
    <w:rsid w:val="00982831"/>
    <w:rsid w:val="00982B9E"/>
    <w:rsid w:val="009847B4"/>
    <w:rsid w:val="00984A62"/>
    <w:rsid w:val="0098609A"/>
    <w:rsid w:val="009916C9"/>
    <w:rsid w:val="009929E9"/>
    <w:rsid w:val="00995C51"/>
    <w:rsid w:val="00996E77"/>
    <w:rsid w:val="009A3186"/>
    <w:rsid w:val="009A3870"/>
    <w:rsid w:val="009A4268"/>
    <w:rsid w:val="009A4BFE"/>
    <w:rsid w:val="009A50F5"/>
    <w:rsid w:val="009A540E"/>
    <w:rsid w:val="009A7160"/>
    <w:rsid w:val="009B245B"/>
    <w:rsid w:val="009B30E6"/>
    <w:rsid w:val="009B3E2A"/>
    <w:rsid w:val="009B4D57"/>
    <w:rsid w:val="009B53C7"/>
    <w:rsid w:val="009B6048"/>
    <w:rsid w:val="009B6ED3"/>
    <w:rsid w:val="009B7305"/>
    <w:rsid w:val="009C04ED"/>
    <w:rsid w:val="009C0C43"/>
    <w:rsid w:val="009C20FD"/>
    <w:rsid w:val="009C5F06"/>
    <w:rsid w:val="009C629E"/>
    <w:rsid w:val="009C6938"/>
    <w:rsid w:val="009C6EA9"/>
    <w:rsid w:val="009D01A2"/>
    <w:rsid w:val="009D067F"/>
    <w:rsid w:val="009D12CC"/>
    <w:rsid w:val="009D189C"/>
    <w:rsid w:val="009D327D"/>
    <w:rsid w:val="009D394A"/>
    <w:rsid w:val="009D4579"/>
    <w:rsid w:val="009D56F1"/>
    <w:rsid w:val="009D6AA3"/>
    <w:rsid w:val="009D776E"/>
    <w:rsid w:val="009D7D8B"/>
    <w:rsid w:val="009E0A7A"/>
    <w:rsid w:val="009E0FFC"/>
    <w:rsid w:val="009E1089"/>
    <w:rsid w:val="009E1AC1"/>
    <w:rsid w:val="009E2E2D"/>
    <w:rsid w:val="009E6133"/>
    <w:rsid w:val="009E722E"/>
    <w:rsid w:val="009E76E1"/>
    <w:rsid w:val="009E7AC2"/>
    <w:rsid w:val="009F0CA2"/>
    <w:rsid w:val="009F3BCA"/>
    <w:rsid w:val="009F3D13"/>
    <w:rsid w:val="009F3FA0"/>
    <w:rsid w:val="009F5029"/>
    <w:rsid w:val="009F5B7A"/>
    <w:rsid w:val="009F60D8"/>
    <w:rsid w:val="009F7743"/>
    <w:rsid w:val="009F79F6"/>
    <w:rsid w:val="00A01A16"/>
    <w:rsid w:val="00A03312"/>
    <w:rsid w:val="00A040F6"/>
    <w:rsid w:val="00A04C49"/>
    <w:rsid w:val="00A07AA5"/>
    <w:rsid w:val="00A10580"/>
    <w:rsid w:val="00A10D33"/>
    <w:rsid w:val="00A114E1"/>
    <w:rsid w:val="00A14B7A"/>
    <w:rsid w:val="00A15714"/>
    <w:rsid w:val="00A17110"/>
    <w:rsid w:val="00A21137"/>
    <w:rsid w:val="00A22135"/>
    <w:rsid w:val="00A22EB4"/>
    <w:rsid w:val="00A238DB"/>
    <w:rsid w:val="00A255BB"/>
    <w:rsid w:val="00A258F0"/>
    <w:rsid w:val="00A26225"/>
    <w:rsid w:val="00A34A92"/>
    <w:rsid w:val="00A35ACE"/>
    <w:rsid w:val="00A35E1C"/>
    <w:rsid w:val="00A35ED7"/>
    <w:rsid w:val="00A40E12"/>
    <w:rsid w:val="00A41C0F"/>
    <w:rsid w:val="00A43028"/>
    <w:rsid w:val="00A468C6"/>
    <w:rsid w:val="00A47D18"/>
    <w:rsid w:val="00A52330"/>
    <w:rsid w:val="00A5275D"/>
    <w:rsid w:val="00A52AAD"/>
    <w:rsid w:val="00A52B90"/>
    <w:rsid w:val="00A5356A"/>
    <w:rsid w:val="00A53846"/>
    <w:rsid w:val="00A56CF1"/>
    <w:rsid w:val="00A604C8"/>
    <w:rsid w:val="00A60829"/>
    <w:rsid w:val="00A60B79"/>
    <w:rsid w:val="00A61BC4"/>
    <w:rsid w:val="00A62623"/>
    <w:rsid w:val="00A63C79"/>
    <w:rsid w:val="00A66BD0"/>
    <w:rsid w:val="00A67C47"/>
    <w:rsid w:val="00A70755"/>
    <w:rsid w:val="00A7075A"/>
    <w:rsid w:val="00A7164F"/>
    <w:rsid w:val="00A72FBB"/>
    <w:rsid w:val="00A74643"/>
    <w:rsid w:val="00A769CF"/>
    <w:rsid w:val="00A77EF2"/>
    <w:rsid w:val="00A82BFB"/>
    <w:rsid w:val="00A845CE"/>
    <w:rsid w:val="00A864C5"/>
    <w:rsid w:val="00A87ED4"/>
    <w:rsid w:val="00A910B3"/>
    <w:rsid w:val="00A93522"/>
    <w:rsid w:val="00A94696"/>
    <w:rsid w:val="00A9484D"/>
    <w:rsid w:val="00A94AB3"/>
    <w:rsid w:val="00A954BA"/>
    <w:rsid w:val="00A95506"/>
    <w:rsid w:val="00A95E39"/>
    <w:rsid w:val="00A974C1"/>
    <w:rsid w:val="00AA03F2"/>
    <w:rsid w:val="00AA0B1B"/>
    <w:rsid w:val="00AA2285"/>
    <w:rsid w:val="00AA4217"/>
    <w:rsid w:val="00AA4882"/>
    <w:rsid w:val="00AA4CC7"/>
    <w:rsid w:val="00AA6239"/>
    <w:rsid w:val="00AB0379"/>
    <w:rsid w:val="00AB099C"/>
    <w:rsid w:val="00AB1883"/>
    <w:rsid w:val="00AB21E4"/>
    <w:rsid w:val="00AB6CC4"/>
    <w:rsid w:val="00AC0FA7"/>
    <w:rsid w:val="00AC1254"/>
    <w:rsid w:val="00AC208E"/>
    <w:rsid w:val="00AC2413"/>
    <w:rsid w:val="00AC2A19"/>
    <w:rsid w:val="00AC471B"/>
    <w:rsid w:val="00AC477C"/>
    <w:rsid w:val="00AC4AB5"/>
    <w:rsid w:val="00AC68C1"/>
    <w:rsid w:val="00AD2850"/>
    <w:rsid w:val="00AD2D9F"/>
    <w:rsid w:val="00AD2E81"/>
    <w:rsid w:val="00AD3BF5"/>
    <w:rsid w:val="00AD7195"/>
    <w:rsid w:val="00AD7A2E"/>
    <w:rsid w:val="00AD7F38"/>
    <w:rsid w:val="00AE0C06"/>
    <w:rsid w:val="00AE2E95"/>
    <w:rsid w:val="00AE49B1"/>
    <w:rsid w:val="00AE7E70"/>
    <w:rsid w:val="00AF0461"/>
    <w:rsid w:val="00AF204A"/>
    <w:rsid w:val="00AF49FB"/>
    <w:rsid w:val="00AF5651"/>
    <w:rsid w:val="00AF7459"/>
    <w:rsid w:val="00B00006"/>
    <w:rsid w:val="00B00516"/>
    <w:rsid w:val="00B0284E"/>
    <w:rsid w:val="00B02CEE"/>
    <w:rsid w:val="00B0329A"/>
    <w:rsid w:val="00B03604"/>
    <w:rsid w:val="00B03DA3"/>
    <w:rsid w:val="00B053AC"/>
    <w:rsid w:val="00B06D03"/>
    <w:rsid w:val="00B10C64"/>
    <w:rsid w:val="00B11117"/>
    <w:rsid w:val="00B116B8"/>
    <w:rsid w:val="00B11A8A"/>
    <w:rsid w:val="00B11B22"/>
    <w:rsid w:val="00B13446"/>
    <w:rsid w:val="00B15D4F"/>
    <w:rsid w:val="00B16403"/>
    <w:rsid w:val="00B20903"/>
    <w:rsid w:val="00B21115"/>
    <w:rsid w:val="00B22578"/>
    <w:rsid w:val="00B22EF2"/>
    <w:rsid w:val="00B24A86"/>
    <w:rsid w:val="00B24E6F"/>
    <w:rsid w:val="00B25146"/>
    <w:rsid w:val="00B25F63"/>
    <w:rsid w:val="00B2726E"/>
    <w:rsid w:val="00B27F1E"/>
    <w:rsid w:val="00B304C4"/>
    <w:rsid w:val="00B33FAD"/>
    <w:rsid w:val="00B344A6"/>
    <w:rsid w:val="00B34FE3"/>
    <w:rsid w:val="00B35348"/>
    <w:rsid w:val="00B357D1"/>
    <w:rsid w:val="00B40D84"/>
    <w:rsid w:val="00B415E5"/>
    <w:rsid w:val="00B42B33"/>
    <w:rsid w:val="00B43FEE"/>
    <w:rsid w:val="00B44FAC"/>
    <w:rsid w:val="00B456A8"/>
    <w:rsid w:val="00B45714"/>
    <w:rsid w:val="00B46AA6"/>
    <w:rsid w:val="00B52CD1"/>
    <w:rsid w:val="00B54474"/>
    <w:rsid w:val="00B558B9"/>
    <w:rsid w:val="00B55D44"/>
    <w:rsid w:val="00B56DC6"/>
    <w:rsid w:val="00B56FC6"/>
    <w:rsid w:val="00B5796B"/>
    <w:rsid w:val="00B61468"/>
    <w:rsid w:val="00B62A03"/>
    <w:rsid w:val="00B63186"/>
    <w:rsid w:val="00B64C9E"/>
    <w:rsid w:val="00B64D76"/>
    <w:rsid w:val="00B669CC"/>
    <w:rsid w:val="00B6796B"/>
    <w:rsid w:val="00B67BAE"/>
    <w:rsid w:val="00B745C8"/>
    <w:rsid w:val="00B75DBA"/>
    <w:rsid w:val="00B80728"/>
    <w:rsid w:val="00B8257B"/>
    <w:rsid w:val="00B83979"/>
    <w:rsid w:val="00B83D6F"/>
    <w:rsid w:val="00B8466F"/>
    <w:rsid w:val="00B8495B"/>
    <w:rsid w:val="00B87760"/>
    <w:rsid w:val="00B90157"/>
    <w:rsid w:val="00B90BBE"/>
    <w:rsid w:val="00B90E38"/>
    <w:rsid w:val="00B920CE"/>
    <w:rsid w:val="00B92E4E"/>
    <w:rsid w:val="00B9435E"/>
    <w:rsid w:val="00B97D83"/>
    <w:rsid w:val="00BA047F"/>
    <w:rsid w:val="00BA0AAA"/>
    <w:rsid w:val="00BA110F"/>
    <w:rsid w:val="00BA2C6B"/>
    <w:rsid w:val="00BA3DD9"/>
    <w:rsid w:val="00BA402C"/>
    <w:rsid w:val="00BA40F4"/>
    <w:rsid w:val="00BA4DDA"/>
    <w:rsid w:val="00BA7B41"/>
    <w:rsid w:val="00BB059D"/>
    <w:rsid w:val="00BB2BD7"/>
    <w:rsid w:val="00BB3721"/>
    <w:rsid w:val="00BB428B"/>
    <w:rsid w:val="00BB4296"/>
    <w:rsid w:val="00BB5290"/>
    <w:rsid w:val="00BC1AD1"/>
    <w:rsid w:val="00BC2451"/>
    <w:rsid w:val="00BC27CC"/>
    <w:rsid w:val="00BC49A6"/>
    <w:rsid w:val="00BC4B39"/>
    <w:rsid w:val="00BC6459"/>
    <w:rsid w:val="00BC6C2B"/>
    <w:rsid w:val="00BD0FD8"/>
    <w:rsid w:val="00BD36DC"/>
    <w:rsid w:val="00BD36EE"/>
    <w:rsid w:val="00BD43FB"/>
    <w:rsid w:val="00BD45FE"/>
    <w:rsid w:val="00BD72BB"/>
    <w:rsid w:val="00BD749D"/>
    <w:rsid w:val="00BD7A49"/>
    <w:rsid w:val="00BE0BCE"/>
    <w:rsid w:val="00BE0F03"/>
    <w:rsid w:val="00BE2819"/>
    <w:rsid w:val="00BE292B"/>
    <w:rsid w:val="00BE3D70"/>
    <w:rsid w:val="00BE685F"/>
    <w:rsid w:val="00BE6AA6"/>
    <w:rsid w:val="00BF16D4"/>
    <w:rsid w:val="00BF29F1"/>
    <w:rsid w:val="00BF3A64"/>
    <w:rsid w:val="00BF4285"/>
    <w:rsid w:val="00BF4339"/>
    <w:rsid w:val="00BF4E1D"/>
    <w:rsid w:val="00BF55C1"/>
    <w:rsid w:val="00BF64EE"/>
    <w:rsid w:val="00BF75AB"/>
    <w:rsid w:val="00C01FC1"/>
    <w:rsid w:val="00C028B9"/>
    <w:rsid w:val="00C030D6"/>
    <w:rsid w:val="00C03BCC"/>
    <w:rsid w:val="00C03D6D"/>
    <w:rsid w:val="00C05EE3"/>
    <w:rsid w:val="00C06596"/>
    <w:rsid w:val="00C07B46"/>
    <w:rsid w:val="00C10933"/>
    <w:rsid w:val="00C10DFA"/>
    <w:rsid w:val="00C11DC6"/>
    <w:rsid w:val="00C138F4"/>
    <w:rsid w:val="00C15741"/>
    <w:rsid w:val="00C15AC9"/>
    <w:rsid w:val="00C167CC"/>
    <w:rsid w:val="00C1758C"/>
    <w:rsid w:val="00C212E9"/>
    <w:rsid w:val="00C22A9C"/>
    <w:rsid w:val="00C25034"/>
    <w:rsid w:val="00C250E4"/>
    <w:rsid w:val="00C277B4"/>
    <w:rsid w:val="00C2780A"/>
    <w:rsid w:val="00C309FA"/>
    <w:rsid w:val="00C315CD"/>
    <w:rsid w:val="00C327A7"/>
    <w:rsid w:val="00C33149"/>
    <w:rsid w:val="00C333F9"/>
    <w:rsid w:val="00C334F7"/>
    <w:rsid w:val="00C34BFC"/>
    <w:rsid w:val="00C34F76"/>
    <w:rsid w:val="00C35B01"/>
    <w:rsid w:val="00C35BFB"/>
    <w:rsid w:val="00C36093"/>
    <w:rsid w:val="00C376CA"/>
    <w:rsid w:val="00C37A4D"/>
    <w:rsid w:val="00C40C2A"/>
    <w:rsid w:val="00C4135C"/>
    <w:rsid w:val="00C4237C"/>
    <w:rsid w:val="00C428E4"/>
    <w:rsid w:val="00C42E71"/>
    <w:rsid w:val="00C43077"/>
    <w:rsid w:val="00C46DFC"/>
    <w:rsid w:val="00C50532"/>
    <w:rsid w:val="00C515CD"/>
    <w:rsid w:val="00C54037"/>
    <w:rsid w:val="00C54334"/>
    <w:rsid w:val="00C5442A"/>
    <w:rsid w:val="00C5550A"/>
    <w:rsid w:val="00C60B93"/>
    <w:rsid w:val="00C610FA"/>
    <w:rsid w:val="00C6152E"/>
    <w:rsid w:val="00C617F3"/>
    <w:rsid w:val="00C62682"/>
    <w:rsid w:val="00C62685"/>
    <w:rsid w:val="00C626F8"/>
    <w:rsid w:val="00C63D9A"/>
    <w:rsid w:val="00C643D6"/>
    <w:rsid w:val="00C643F2"/>
    <w:rsid w:val="00C65975"/>
    <w:rsid w:val="00C66097"/>
    <w:rsid w:val="00C707D9"/>
    <w:rsid w:val="00C707F9"/>
    <w:rsid w:val="00C70F21"/>
    <w:rsid w:val="00C71F4C"/>
    <w:rsid w:val="00C73648"/>
    <w:rsid w:val="00C747A1"/>
    <w:rsid w:val="00C756D7"/>
    <w:rsid w:val="00C80CED"/>
    <w:rsid w:val="00C81679"/>
    <w:rsid w:val="00C871FD"/>
    <w:rsid w:val="00C9181A"/>
    <w:rsid w:val="00C9202D"/>
    <w:rsid w:val="00C92B32"/>
    <w:rsid w:val="00C93A42"/>
    <w:rsid w:val="00C9580C"/>
    <w:rsid w:val="00C95EAE"/>
    <w:rsid w:val="00CA078D"/>
    <w:rsid w:val="00CA0CC7"/>
    <w:rsid w:val="00CA1AB7"/>
    <w:rsid w:val="00CA20CE"/>
    <w:rsid w:val="00CA26B6"/>
    <w:rsid w:val="00CA3410"/>
    <w:rsid w:val="00CA38D1"/>
    <w:rsid w:val="00CA391E"/>
    <w:rsid w:val="00CA39BA"/>
    <w:rsid w:val="00CA3BCF"/>
    <w:rsid w:val="00CA4AEB"/>
    <w:rsid w:val="00CA4B96"/>
    <w:rsid w:val="00CA4C92"/>
    <w:rsid w:val="00CA6268"/>
    <w:rsid w:val="00CB035F"/>
    <w:rsid w:val="00CB16C8"/>
    <w:rsid w:val="00CB1CF8"/>
    <w:rsid w:val="00CB2394"/>
    <w:rsid w:val="00CB267F"/>
    <w:rsid w:val="00CB30AA"/>
    <w:rsid w:val="00CB31C4"/>
    <w:rsid w:val="00CB399B"/>
    <w:rsid w:val="00CB4F67"/>
    <w:rsid w:val="00CB72C9"/>
    <w:rsid w:val="00CB7325"/>
    <w:rsid w:val="00CC023E"/>
    <w:rsid w:val="00CC07D1"/>
    <w:rsid w:val="00CC185A"/>
    <w:rsid w:val="00CC4502"/>
    <w:rsid w:val="00CC5711"/>
    <w:rsid w:val="00CD0323"/>
    <w:rsid w:val="00CD2A17"/>
    <w:rsid w:val="00CD48E6"/>
    <w:rsid w:val="00CD6B24"/>
    <w:rsid w:val="00CE1103"/>
    <w:rsid w:val="00CE30B6"/>
    <w:rsid w:val="00CE3E18"/>
    <w:rsid w:val="00CE5DB0"/>
    <w:rsid w:val="00CE6A21"/>
    <w:rsid w:val="00CE7C91"/>
    <w:rsid w:val="00CF0D62"/>
    <w:rsid w:val="00CF1386"/>
    <w:rsid w:val="00CF2234"/>
    <w:rsid w:val="00CF2A59"/>
    <w:rsid w:val="00CF6AB4"/>
    <w:rsid w:val="00CF7456"/>
    <w:rsid w:val="00D00CD8"/>
    <w:rsid w:val="00D02728"/>
    <w:rsid w:val="00D03234"/>
    <w:rsid w:val="00D041DE"/>
    <w:rsid w:val="00D04C14"/>
    <w:rsid w:val="00D06354"/>
    <w:rsid w:val="00D06C68"/>
    <w:rsid w:val="00D07A2C"/>
    <w:rsid w:val="00D124E5"/>
    <w:rsid w:val="00D125DC"/>
    <w:rsid w:val="00D1285F"/>
    <w:rsid w:val="00D142E0"/>
    <w:rsid w:val="00D14EB3"/>
    <w:rsid w:val="00D1658F"/>
    <w:rsid w:val="00D16986"/>
    <w:rsid w:val="00D171CC"/>
    <w:rsid w:val="00D17294"/>
    <w:rsid w:val="00D1769D"/>
    <w:rsid w:val="00D20BDB"/>
    <w:rsid w:val="00D22325"/>
    <w:rsid w:val="00D227C5"/>
    <w:rsid w:val="00D22B49"/>
    <w:rsid w:val="00D23170"/>
    <w:rsid w:val="00D23B58"/>
    <w:rsid w:val="00D24392"/>
    <w:rsid w:val="00D25BD7"/>
    <w:rsid w:val="00D26AD4"/>
    <w:rsid w:val="00D31E84"/>
    <w:rsid w:val="00D3229F"/>
    <w:rsid w:val="00D34CF8"/>
    <w:rsid w:val="00D37A2A"/>
    <w:rsid w:val="00D407B8"/>
    <w:rsid w:val="00D41788"/>
    <w:rsid w:val="00D42112"/>
    <w:rsid w:val="00D42D71"/>
    <w:rsid w:val="00D43CA2"/>
    <w:rsid w:val="00D44DC9"/>
    <w:rsid w:val="00D45A65"/>
    <w:rsid w:val="00D47341"/>
    <w:rsid w:val="00D47AB0"/>
    <w:rsid w:val="00D5182E"/>
    <w:rsid w:val="00D51F08"/>
    <w:rsid w:val="00D5275E"/>
    <w:rsid w:val="00D53697"/>
    <w:rsid w:val="00D55F3B"/>
    <w:rsid w:val="00D566F9"/>
    <w:rsid w:val="00D57317"/>
    <w:rsid w:val="00D635E0"/>
    <w:rsid w:val="00D64C84"/>
    <w:rsid w:val="00D70E12"/>
    <w:rsid w:val="00D714B3"/>
    <w:rsid w:val="00D720FD"/>
    <w:rsid w:val="00D75294"/>
    <w:rsid w:val="00D752E9"/>
    <w:rsid w:val="00D81460"/>
    <w:rsid w:val="00D82AFA"/>
    <w:rsid w:val="00D8377A"/>
    <w:rsid w:val="00D83C2F"/>
    <w:rsid w:val="00D83C53"/>
    <w:rsid w:val="00D84A1C"/>
    <w:rsid w:val="00D8561F"/>
    <w:rsid w:val="00D964AD"/>
    <w:rsid w:val="00D975A1"/>
    <w:rsid w:val="00D978ED"/>
    <w:rsid w:val="00DA0FD9"/>
    <w:rsid w:val="00DA2BC6"/>
    <w:rsid w:val="00DA4F35"/>
    <w:rsid w:val="00DA5781"/>
    <w:rsid w:val="00DA663F"/>
    <w:rsid w:val="00DB1554"/>
    <w:rsid w:val="00DB2A8D"/>
    <w:rsid w:val="00DC0F07"/>
    <w:rsid w:val="00DC52CC"/>
    <w:rsid w:val="00DC6614"/>
    <w:rsid w:val="00DD0897"/>
    <w:rsid w:val="00DD0E9E"/>
    <w:rsid w:val="00DD1BEA"/>
    <w:rsid w:val="00DD21DA"/>
    <w:rsid w:val="00DD4C1B"/>
    <w:rsid w:val="00DD5A15"/>
    <w:rsid w:val="00DD5A7A"/>
    <w:rsid w:val="00DD5FFB"/>
    <w:rsid w:val="00DD624D"/>
    <w:rsid w:val="00DE03C2"/>
    <w:rsid w:val="00DE17A0"/>
    <w:rsid w:val="00DE1945"/>
    <w:rsid w:val="00DE2799"/>
    <w:rsid w:val="00DE34DA"/>
    <w:rsid w:val="00DE34F3"/>
    <w:rsid w:val="00DE3AD3"/>
    <w:rsid w:val="00DE52B0"/>
    <w:rsid w:val="00DE6DAB"/>
    <w:rsid w:val="00DF097D"/>
    <w:rsid w:val="00DF23C6"/>
    <w:rsid w:val="00DF2A5A"/>
    <w:rsid w:val="00DF305D"/>
    <w:rsid w:val="00DF5BCE"/>
    <w:rsid w:val="00DF6408"/>
    <w:rsid w:val="00DF69D9"/>
    <w:rsid w:val="00E00CC1"/>
    <w:rsid w:val="00E02A87"/>
    <w:rsid w:val="00E02DA5"/>
    <w:rsid w:val="00E04857"/>
    <w:rsid w:val="00E04A6A"/>
    <w:rsid w:val="00E06C39"/>
    <w:rsid w:val="00E07799"/>
    <w:rsid w:val="00E106AE"/>
    <w:rsid w:val="00E13A7E"/>
    <w:rsid w:val="00E147CB"/>
    <w:rsid w:val="00E14BF7"/>
    <w:rsid w:val="00E16E13"/>
    <w:rsid w:val="00E170D8"/>
    <w:rsid w:val="00E172FC"/>
    <w:rsid w:val="00E20D24"/>
    <w:rsid w:val="00E2464A"/>
    <w:rsid w:val="00E26495"/>
    <w:rsid w:val="00E27732"/>
    <w:rsid w:val="00E2794C"/>
    <w:rsid w:val="00E27F8C"/>
    <w:rsid w:val="00E31B07"/>
    <w:rsid w:val="00E3263C"/>
    <w:rsid w:val="00E338FA"/>
    <w:rsid w:val="00E349CD"/>
    <w:rsid w:val="00E35744"/>
    <w:rsid w:val="00E37439"/>
    <w:rsid w:val="00E41190"/>
    <w:rsid w:val="00E4136E"/>
    <w:rsid w:val="00E41B33"/>
    <w:rsid w:val="00E42569"/>
    <w:rsid w:val="00E47B44"/>
    <w:rsid w:val="00E50549"/>
    <w:rsid w:val="00E52130"/>
    <w:rsid w:val="00E52168"/>
    <w:rsid w:val="00E52172"/>
    <w:rsid w:val="00E535A3"/>
    <w:rsid w:val="00E53DC3"/>
    <w:rsid w:val="00E53F09"/>
    <w:rsid w:val="00E543C9"/>
    <w:rsid w:val="00E5478C"/>
    <w:rsid w:val="00E559A2"/>
    <w:rsid w:val="00E55CAE"/>
    <w:rsid w:val="00E55FFF"/>
    <w:rsid w:val="00E57380"/>
    <w:rsid w:val="00E6097B"/>
    <w:rsid w:val="00E60D6C"/>
    <w:rsid w:val="00E627D8"/>
    <w:rsid w:val="00E644F5"/>
    <w:rsid w:val="00E649D8"/>
    <w:rsid w:val="00E64A8F"/>
    <w:rsid w:val="00E66572"/>
    <w:rsid w:val="00E70199"/>
    <w:rsid w:val="00E728EA"/>
    <w:rsid w:val="00E73947"/>
    <w:rsid w:val="00E73DA1"/>
    <w:rsid w:val="00E73E96"/>
    <w:rsid w:val="00E757E2"/>
    <w:rsid w:val="00E76D11"/>
    <w:rsid w:val="00E77E0C"/>
    <w:rsid w:val="00E8067C"/>
    <w:rsid w:val="00E809B9"/>
    <w:rsid w:val="00E80D4C"/>
    <w:rsid w:val="00E81D0F"/>
    <w:rsid w:val="00E82013"/>
    <w:rsid w:val="00E826D8"/>
    <w:rsid w:val="00E82BFB"/>
    <w:rsid w:val="00E83232"/>
    <w:rsid w:val="00E8528C"/>
    <w:rsid w:val="00E900D6"/>
    <w:rsid w:val="00E91362"/>
    <w:rsid w:val="00E91C46"/>
    <w:rsid w:val="00E928B6"/>
    <w:rsid w:val="00E93766"/>
    <w:rsid w:val="00E9652E"/>
    <w:rsid w:val="00E97493"/>
    <w:rsid w:val="00EA2531"/>
    <w:rsid w:val="00EA2646"/>
    <w:rsid w:val="00EA358E"/>
    <w:rsid w:val="00EA5B04"/>
    <w:rsid w:val="00EB0E72"/>
    <w:rsid w:val="00EB265E"/>
    <w:rsid w:val="00EB2AE1"/>
    <w:rsid w:val="00EB3073"/>
    <w:rsid w:val="00EB497D"/>
    <w:rsid w:val="00EB4A65"/>
    <w:rsid w:val="00EB57D1"/>
    <w:rsid w:val="00EB652E"/>
    <w:rsid w:val="00EB7368"/>
    <w:rsid w:val="00EB7FF6"/>
    <w:rsid w:val="00EC2CF7"/>
    <w:rsid w:val="00EC31D5"/>
    <w:rsid w:val="00EC39FF"/>
    <w:rsid w:val="00EC58C8"/>
    <w:rsid w:val="00EC6C37"/>
    <w:rsid w:val="00ED4ED3"/>
    <w:rsid w:val="00EE0DFD"/>
    <w:rsid w:val="00EE1FA4"/>
    <w:rsid w:val="00EE251E"/>
    <w:rsid w:val="00EE27BF"/>
    <w:rsid w:val="00EE5D23"/>
    <w:rsid w:val="00EE61BF"/>
    <w:rsid w:val="00EE740C"/>
    <w:rsid w:val="00EE7C58"/>
    <w:rsid w:val="00EF0465"/>
    <w:rsid w:val="00EF1A2A"/>
    <w:rsid w:val="00EF3D95"/>
    <w:rsid w:val="00EF3F18"/>
    <w:rsid w:val="00EF5803"/>
    <w:rsid w:val="00EF6EB0"/>
    <w:rsid w:val="00F00402"/>
    <w:rsid w:val="00F01262"/>
    <w:rsid w:val="00F01352"/>
    <w:rsid w:val="00F02248"/>
    <w:rsid w:val="00F025C6"/>
    <w:rsid w:val="00F036FA"/>
    <w:rsid w:val="00F04698"/>
    <w:rsid w:val="00F05DBA"/>
    <w:rsid w:val="00F05EC8"/>
    <w:rsid w:val="00F0657A"/>
    <w:rsid w:val="00F11F58"/>
    <w:rsid w:val="00F122A7"/>
    <w:rsid w:val="00F13435"/>
    <w:rsid w:val="00F14801"/>
    <w:rsid w:val="00F15574"/>
    <w:rsid w:val="00F15A78"/>
    <w:rsid w:val="00F1716F"/>
    <w:rsid w:val="00F17FA6"/>
    <w:rsid w:val="00F20FCF"/>
    <w:rsid w:val="00F2115E"/>
    <w:rsid w:val="00F22377"/>
    <w:rsid w:val="00F24325"/>
    <w:rsid w:val="00F24B40"/>
    <w:rsid w:val="00F275F5"/>
    <w:rsid w:val="00F32AAD"/>
    <w:rsid w:val="00F348B9"/>
    <w:rsid w:val="00F35B58"/>
    <w:rsid w:val="00F36191"/>
    <w:rsid w:val="00F4145C"/>
    <w:rsid w:val="00F414C9"/>
    <w:rsid w:val="00F41510"/>
    <w:rsid w:val="00F421DC"/>
    <w:rsid w:val="00F437AD"/>
    <w:rsid w:val="00F451B3"/>
    <w:rsid w:val="00F45D0A"/>
    <w:rsid w:val="00F464D5"/>
    <w:rsid w:val="00F465CB"/>
    <w:rsid w:val="00F476F2"/>
    <w:rsid w:val="00F51B0D"/>
    <w:rsid w:val="00F5264B"/>
    <w:rsid w:val="00F54587"/>
    <w:rsid w:val="00F54698"/>
    <w:rsid w:val="00F56582"/>
    <w:rsid w:val="00F57327"/>
    <w:rsid w:val="00F57C36"/>
    <w:rsid w:val="00F6222D"/>
    <w:rsid w:val="00F6416E"/>
    <w:rsid w:val="00F6574A"/>
    <w:rsid w:val="00F6647C"/>
    <w:rsid w:val="00F6695F"/>
    <w:rsid w:val="00F70218"/>
    <w:rsid w:val="00F71566"/>
    <w:rsid w:val="00F72264"/>
    <w:rsid w:val="00F72B7F"/>
    <w:rsid w:val="00F75020"/>
    <w:rsid w:val="00F76177"/>
    <w:rsid w:val="00F76B1D"/>
    <w:rsid w:val="00F7798B"/>
    <w:rsid w:val="00F77E86"/>
    <w:rsid w:val="00F85393"/>
    <w:rsid w:val="00F85787"/>
    <w:rsid w:val="00F85B6E"/>
    <w:rsid w:val="00F90DB0"/>
    <w:rsid w:val="00F91D42"/>
    <w:rsid w:val="00F923D2"/>
    <w:rsid w:val="00F935F6"/>
    <w:rsid w:val="00F93724"/>
    <w:rsid w:val="00F93FA0"/>
    <w:rsid w:val="00F96412"/>
    <w:rsid w:val="00F97578"/>
    <w:rsid w:val="00FA2F4B"/>
    <w:rsid w:val="00FA39DF"/>
    <w:rsid w:val="00FA6E82"/>
    <w:rsid w:val="00FB03C4"/>
    <w:rsid w:val="00FB10CC"/>
    <w:rsid w:val="00FB1384"/>
    <w:rsid w:val="00FB14DF"/>
    <w:rsid w:val="00FB2560"/>
    <w:rsid w:val="00FB70BD"/>
    <w:rsid w:val="00FC100D"/>
    <w:rsid w:val="00FC3E69"/>
    <w:rsid w:val="00FC4516"/>
    <w:rsid w:val="00FC47B2"/>
    <w:rsid w:val="00FC566B"/>
    <w:rsid w:val="00FC7033"/>
    <w:rsid w:val="00FC79DD"/>
    <w:rsid w:val="00FD134B"/>
    <w:rsid w:val="00FD1656"/>
    <w:rsid w:val="00FD418C"/>
    <w:rsid w:val="00FE03D3"/>
    <w:rsid w:val="00FE23D0"/>
    <w:rsid w:val="00FE256F"/>
    <w:rsid w:val="00FE3F60"/>
    <w:rsid w:val="00FE4DC0"/>
    <w:rsid w:val="00FE6D72"/>
    <w:rsid w:val="00FF2288"/>
    <w:rsid w:val="00FF38AC"/>
    <w:rsid w:val="00FF59F8"/>
    <w:rsid w:val="00FF5D4B"/>
    <w:rsid w:val="00FF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3pt" linestyle="thinThin"/>
      <v:textbox inset="5.85pt,.7pt,5.85pt,.7pt"/>
    </o:shapedefaults>
    <o:shapelayout v:ext="edit">
      <o:idmap v:ext="edit" data="1"/>
    </o:shapelayout>
  </w:shapeDefaults>
  <w:decimalSymbol w:val="."/>
  <w:listSeparator w:val=","/>
  <w14:docId w14:val="779E737B"/>
  <w15:docId w15:val="{1185310A-CB4A-4A7A-84C7-B8156BED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9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5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3C53"/>
    <w:rPr>
      <w:rFonts w:ascii="Arial" w:eastAsia="ＭＳ ゴシック" w:hAnsi="Arial"/>
      <w:sz w:val="18"/>
      <w:szCs w:val="18"/>
    </w:rPr>
  </w:style>
  <w:style w:type="paragraph" w:styleId="a5">
    <w:name w:val="footer"/>
    <w:basedOn w:val="a"/>
    <w:rsid w:val="009A50F5"/>
    <w:pPr>
      <w:tabs>
        <w:tab w:val="center" w:pos="4252"/>
        <w:tab w:val="right" w:pos="8504"/>
      </w:tabs>
      <w:snapToGrid w:val="0"/>
    </w:pPr>
  </w:style>
  <w:style w:type="character" w:styleId="a6">
    <w:name w:val="page number"/>
    <w:basedOn w:val="a0"/>
    <w:rsid w:val="009A50F5"/>
  </w:style>
  <w:style w:type="paragraph" w:styleId="a7">
    <w:name w:val="Date"/>
    <w:basedOn w:val="a"/>
    <w:next w:val="a"/>
    <w:link w:val="a8"/>
    <w:rsid w:val="008445A0"/>
  </w:style>
  <w:style w:type="character" w:customStyle="1" w:styleId="a8">
    <w:name w:val="日付 (文字)"/>
    <w:link w:val="a7"/>
    <w:rsid w:val="008445A0"/>
    <w:rPr>
      <w:kern w:val="2"/>
      <w:sz w:val="21"/>
      <w:szCs w:val="24"/>
    </w:rPr>
  </w:style>
  <w:style w:type="character" w:styleId="a9">
    <w:name w:val="Hyperlink"/>
    <w:rsid w:val="00195215"/>
    <w:rPr>
      <w:color w:val="0000FF"/>
      <w:u w:val="single"/>
    </w:rPr>
  </w:style>
  <w:style w:type="paragraph" w:styleId="aa">
    <w:name w:val="header"/>
    <w:basedOn w:val="a"/>
    <w:link w:val="ab"/>
    <w:rsid w:val="00EE5D23"/>
    <w:pPr>
      <w:tabs>
        <w:tab w:val="center" w:pos="4252"/>
        <w:tab w:val="right" w:pos="8504"/>
      </w:tabs>
      <w:snapToGrid w:val="0"/>
    </w:pPr>
  </w:style>
  <w:style w:type="character" w:customStyle="1" w:styleId="ab">
    <w:name w:val="ヘッダー (文字)"/>
    <w:link w:val="aa"/>
    <w:rsid w:val="00EE5D23"/>
    <w:rPr>
      <w:kern w:val="2"/>
      <w:sz w:val="21"/>
      <w:szCs w:val="24"/>
    </w:rPr>
  </w:style>
  <w:style w:type="table" w:customStyle="1" w:styleId="1">
    <w:name w:val="表 (格子)1"/>
    <w:basedOn w:val="a1"/>
    <w:next w:val="a3"/>
    <w:uiPriority w:val="59"/>
    <w:rsid w:val="00B11B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A3DD9"/>
    <w:rPr>
      <w:sz w:val="18"/>
      <w:szCs w:val="18"/>
    </w:rPr>
  </w:style>
  <w:style w:type="paragraph" w:styleId="ad">
    <w:name w:val="annotation text"/>
    <w:basedOn w:val="a"/>
    <w:link w:val="ae"/>
    <w:rsid w:val="00BA3DD9"/>
    <w:pPr>
      <w:jc w:val="left"/>
    </w:pPr>
  </w:style>
  <w:style w:type="character" w:customStyle="1" w:styleId="ae">
    <w:name w:val="コメント文字列 (文字)"/>
    <w:link w:val="ad"/>
    <w:rsid w:val="00BA3DD9"/>
    <w:rPr>
      <w:kern w:val="2"/>
      <w:sz w:val="21"/>
      <w:szCs w:val="24"/>
    </w:rPr>
  </w:style>
  <w:style w:type="paragraph" w:styleId="af">
    <w:name w:val="annotation subject"/>
    <w:basedOn w:val="ad"/>
    <w:next w:val="ad"/>
    <w:link w:val="af0"/>
    <w:rsid w:val="00BA3DD9"/>
    <w:rPr>
      <w:b/>
      <w:bCs/>
    </w:rPr>
  </w:style>
  <w:style w:type="character" w:customStyle="1" w:styleId="af0">
    <w:name w:val="コメント内容 (文字)"/>
    <w:link w:val="af"/>
    <w:rsid w:val="00BA3DD9"/>
    <w:rPr>
      <w:b/>
      <w:bCs/>
      <w:kern w:val="2"/>
      <w:sz w:val="21"/>
      <w:szCs w:val="24"/>
    </w:rPr>
  </w:style>
  <w:style w:type="table" w:customStyle="1" w:styleId="TableNormal">
    <w:name w:val="Table Normal"/>
    <w:rsid w:val="003D6044"/>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numbering" w:customStyle="1" w:styleId="2">
    <w:name w:val="読み込んだスタイル2"/>
    <w:rsid w:val="00D53697"/>
    <w:pPr>
      <w:numPr>
        <w:numId w:val="30"/>
      </w:numPr>
    </w:pPr>
  </w:style>
  <w:style w:type="table" w:customStyle="1" w:styleId="TableNormal1">
    <w:name w:val="Table Normal1"/>
    <w:rsid w:val="00B00516"/>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numbering" w:customStyle="1" w:styleId="21">
    <w:name w:val="読み込んだスタイル21"/>
    <w:rsid w:val="00B00516"/>
  </w:style>
  <w:style w:type="paragraph" w:customStyle="1" w:styleId="4">
    <w:name w:val="4（条）"/>
    <w:basedOn w:val="a"/>
    <w:qFormat/>
    <w:rsid w:val="00DE3AD3"/>
    <w:pPr>
      <w:widowControl/>
      <w:autoSpaceDE w:val="0"/>
      <w:autoSpaceDN w:val="0"/>
      <w:ind w:hangingChars="300" w:hanging="629"/>
      <w:outlineLvl w:val="2"/>
    </w:pPr>
    <w:rPr>
      <w:rFonts w:asci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29622">
      <w:bodyDiv w:val="1"/>
      <w:marLeft w:val="0"/>
      <w:marRight w:val="0"/>
      <w:marTop w:val="0"/>
      <w:marBottom w:val="0"/>
      <w:divBdr>
        <w:top w:val="none" w:sz="0" w:space="0" w:color="auto"/>
        <w:left w:val="none" w:sz="0" w:space="0" w:color="auto"/>
        <w:bottom w:val="none" w:sz="0" w:space="0" w:color="auto"/>
        <w:right w:val="none" w:sz="0" w:space="0" w:color="auto"/>
      </w:divBdr>
    </w:div>
    <w:div w:id="233048988">
      <w:bodyDiv w:val="1"/>
      <w:marLeft w:val="0"/>
      <w:marRight w:val="0"/>
      <w:marTop w:val="0"/>
      <w:marBottom w:val="0"/>
      <w:divBdr>
        <w:top w:val="none" w:sz="0" w:space="0" w:color="auto"/>
        <w:left w:val="none" w:sz="0" w:space="0" w:color="auto"/>
        <w:bottom w:val="none" w:sz="0" w:space="0" w:color="auto"/>
        <w:right w:val="none" w:sz="0" w:space="0" w:color="auto"/>
      </w:divBdr>
    </w:div>
    <w:div w:id="270020097">
      <w:bodyDiv w:val="1"/>
      <w:marLeft w:val="0"/>
      <w:marRight w:val="0"/>
      <w:marTop w:val="0"/>
      <w:marBottom w:val="0"/>
      <w:divBdr>
        <w:top w:val="none" w:sz="0" w:space="0" w:color="auto"/>
        <w:left w:val="none" w:sz="0" w:space="0" w:color="auto"/>
        <w:bottom w:val="none" w:sz="0" w:space="0" w:color="auto"/>
        <w:right w:val="none" w:sz="0" w:space="0" w:color="auto"/>
      </w:divBdr>
    </w:div>
    <w:div w:id="357396429">
      <w:bodyDiv w:val="1"/>
      <w:marLeft w:val="0"/>
      <w:marRight w:val="0"/>
      <w:marTop w:val="0"/>
      <w:marBottom w:val="0"/>
      <w:divBdr>
        <w:top w:val="none" w:sz="0" w:space="0" w:color="auto"/>
        <w:left w:val="none" w:sz="0" w:space="0" w:color="auto"/>
        <w:bottom w:val="none" w:sz="0" w:space="0" w:color="auto"/>
        <w:right w:val="none" w:sz="0" w:space="0" w:color="auto"/>
      </w:divBdr>
    </w:div>
    <w:div w:id="372927812">
      <w:bodyDiv w:val="1"/>
      <w:marLeft w:val="0"/>
      <w:marRight w:val="0"/>
      <w:marTop w:val="0"/>
      <w:marBottom w:val="0"/>
      <w:divBdr>
        <w:top w:val="none" w:sz="0" w:space="0" w:color="auto"/>
        <w:left w:val="none" w:sz="0" w:space="0" w:color="auto"/>
        <w:bottom w:val="none" w:sz="0" w:space="0" w:color="auto"/>
        <w:right w:val="none" w:sz="0" w:space="0" w:color="auto"/>
      </w:divBdr>
    </w:div>
    <w:div w:id="500658627">
      <w:bodyDiv w:val="1"/>
      <w:marLeft w:val="0"/>
      <w:marRight w:val="0"/>
      <w:marTop w:val="0"/>
      <w:marBottom w:val="0"/>
      <w:divBdr>
        <w:top w:val="none" w:sz="0" w:space="0" w:color="auto"/>
        <w:left w:val="none" w:sz="0" w:space="0" w:color="auto"/>
        <w:bottom w:val="none" w:sz="0" w:space="0" w:color="auto"/>
        <w:right w:val="none" w:sz="0" w:space="0" w:color="auto"/>
      </w:divBdr>
    </w:div>
    <w:div w:id="520243298">
      <w:bodyDiv w:val="1"/>
      <w:marLeft w:val="0"/>
      <w:marRight w:val="0"/>
      <w:marTop w:val="0"/>
      <w:marBottom w:val="0"/>
      <w:divBdr>
        <w:top w:val="none" w:sz="0" w:space="0" w:color="auto"/>
        <w:left w:val="none" w:sz="0" w:space="0" w:color="auto"/>
        <w:bottom w:val="none" w:sz="0" w:space="0" w:color="auto"/>
        <w:right w:val="none" w:sz="0" w:space="0" w:color="auto"/>
      </w:divBdr>
    </w:div>
    <w:div w:id="605120932">
      <w:bodyDiv w:val="1"/>
      <w:marLeft w:val="0"/>
      <w:marRight w:val="0"/>
      <w:marTop w:val="0"/>
      <w:marBottom w:val="0"/>
      <w:divBdr>
        <w:top w:val="none" w:sz="0" w:space="0" w:color="auto"/>
        <w:left w:val="none" w:sz="0" w:space="0" w:color="auto"/>
        <w:bottom w:val="none" w:sz="0" w:space="0" w:color="auto"/>
        <w:right w:val="none" w:sz="0" w:space="0" w:color="auto"/>
      </w:divBdr>
    </w:div>
    <w:div w:id="828710313">
      <w:bodyDiv w:val="1"/>
      <w:marLeft w:val="0"/>
      <w:marRight w:val="0"/>
      <w:marTop w:val="0"/>
      <w:marBottom w:val="0"/>
      <w:divBdr>
        <w:top w:val="none" w:sz="0" w:space="0" w:color="auto"/>
        <w:left w:val="none" w:sz="0" w:space="0" w:color="auto"/>
        <w:bottom w:val="none" w:sz="0" w:space="0" w:color="auto"/>
        <w:right w:val="none" w:sz="0" w:space="0" w:color="auto"/>
      </w:divBdr>
    </w:div>
    <w:div w:id="880632976">
      <w:bodyDiv w:val="1"/>
      <w:marLeft w:val="0"/>
      <w:marRight w:val="0"/>
      <w:marTop w:val="0"/>
      <w:marBottom w:val="0"/>
      <w:divBdr>
        <w:top w:val="none" w:sz="0" w:space="0" w:color="auto"/>
        <w:left w:val="none" w:sz="0" w:space="0" w:color="auto"/>
        <w:bottom w:val="none" w:sz="0" w:space="0" w:color="auto"/>
        <w:right w:val="none" w:sz="0" w:space="0" w:color="auto"/>
      </w:divBdr>
    </w:div>
    <w:div w:id="959341804">
      <w:bodyDiv w:val="1"/>
      <w:marLeft w:val="0"/>
      <w:marRight w:val="0"/>
      <w:marTop w:val="0"/>
      <w:marBottom w:val="0"/>
      <w:divBdr>
        <w:top w:val="none" w:sz="0" w:space="0" w:color="auto"/>
        <w:left w:val="none" w:sz="0" w:space="0" w:color="auto"/>
        <w:bottom w:val="none" w:sz="0" w:space="0" w:color="auto"/>
        <w:right w:val="none" w:sz="0" w:space="0" w:color="auto"/>
      </w:divBdr>
      <w:divsChild>
        <w:div w:id="634602749">
          <w:marLeft w:val="0"/>
          <w:marRight w:val="0"/>
          <w:marTop w:val="0"/>
          <w:marBottom w:val="0"/>
          <w:divBdr>
            <w:top w:val="none" w:sz="0" w:space="0" w:color="auto"/>
            <w:left w:val="none" w:sz="0" w:space="0" w:color="auto"/>
            <w:bottom w:val="none" w:sz="0" w:space="0" w:color="auto"/>
            <w:right w:val="none" w:sz="0" w:space="0" w:color="auto"/>
          </w:divBdr>
          <w:divsChild>
            <w:div w:id="1751193472">
              <w:marLeft w:val="0"/>
              <w:marRight w:val="0"/>
              <w:marTop w:val="0"/>
              <w:marBottom w:val="0"/>
              <w:divBdr>
                <w:top w:val="none" w:sz="0" w:space="0" w:color="auto"/>
                <w:left w:val="none" w:sz="0" w:space="0" w:color="auto"/>
                <w:bottom w:val="none" w:sz="0" w:space="0" w:color="auto"/>
                <w:right w:val="none" w:sz="0" w:space="0" w:color="auto"/>
              </w:divBdr>
              <w:divsChild>
                <w:div w:id="987562701">
                  <w:marLeft w:val="0"/>
                  <w:marRight w:val="0"/>
                  <w:marTop w:val="450"/>
                  <w:marBottom w:val="450"/>
                  <w:divBdr>
                    <w:top w:val="none" w:sz="0" w:space="0" w:color="auto"/>
                    <w:left w:val="none" w:sz="0" w:space="0" w:color="auto"/>
                    <w:bottom w:val="none" w:sz="0" w:space="0" w:color="auto"/>
                    <w:right w:val="none" w:sz="0" w:space="0" w:color="auto"/>
                  </w:divBdr>
                  <w:divsChild>
                    <w:div w:id="1732653661">
                      <w:marLeft w:val="0"/>
                      <w:marRight w:val="0"/>
                      <w:marTop w:val="0"/>
                      <w:marBottom w:val="0"/>
                      <w:divBdr>
                        <w:top w:val="none" w:sz="0" w:space="0" w:color="auto"/>
                        <w:left w:val="none" w:sz="0" w:space="0" w:color="auto"/>
                        <w:bottom w:val="none" w:sz="0" w:space="0" w:color="auto"/>
                        <w:right w:val="none" w:sz="0" w:space="0" w:color="auto"/>
                      </w:divBdr>
                      <w:divsChild>
                        <w:div w:id="769012702">
                          <w:marLeft w:val="0"/>
                          <w:marRight w:val="0"/>
                          <w:marTop w:val="0"/>
                          <w:marBottom w:val="300"/>
                          <w:divBdr>
                            <w:top w:val="none" w:sz="0" w:space="0" w:color="auto"/>
                            <w:left w:val="none" w:sz="0" w:space="0" w:color="auto"/>
                            <w:bottom w:val="none" w:sz="0" w:space="0" w:color="auto"/>
                            <w:right w:val="none" w:sz="0" w:space="0" w:color="auto"/>
                          </w:divBdr>
                          <w:divsChild>
                            <w:div w:id="1189298622">
                              <w:marLeft w:val="0"/>
                              <w:marRight w:val="0"/>
                              <w:marTop w:val="0"/>
                              <w:marBottom w:val="0"/>
                              <w:divBdr>
                                <w:top w:val="none" w:sz="0" w:space="0" w:color="auto"/>
                                <w:left w:val="none" w:sz="0" w:space="0" w:color="auto"/>
                                <w:bottom w:val="none" w:sz="0" w:space="0" w:color="auto"/>
                                <w:right w:val="none" w:sz="0" w:space="0" w:color="auto"/>
                              </w:divBdr>
                              <w:divsChild>
                                <w:div w:id="1665471908">
                                  <w:marLeft w:val="0"/>
                                  <w:marRight w:val="0"/>
                                  <w:marTop w:val="0"/>
                                  <w:marBottom w:val="0"/>
                                  <w:divBdr>
                                    <w:top w:val="none" w:sz="0" w:space="0" w:color="auto"/>
                                    <w:left w:val="none" w:sz="0" w:space="0" w:color="auto"/>
                                    <w:bottom w:val="none" w:sz="0" w:space="0" w:color="auto"/>
                                    <w:right w:val="none" w:sz="0" w:space="0" w:color="auto"/>
                                  </w:divBdr>
                                  <w:divsChild>
                                    <w:div w:id="12804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118983">
      <w:bodyDiv w:val="1"/>
      <w:marLeft w:val="0"/>
      <w:marRight w:val="0"/>
      <w:marTop w:val="0"/>
      <w:marBottom w:val="0"/>
      <w:divBdr>
        <w:top w:val="none" w:sz="0" w:space="0" w:color="auto"/>
        <w:left w:val="none" w:sz="0" w:space="0" w:color="auto"/>
        <w:bottom w:val="none" w:sz="0" w:space="0" w:color="auto"/>
        <w:right w:val="none" w:sz="0" w:space="0" w:color="auto"/>
      </w:divBdr>
    </w:div>
    <w:div w:id="1078752919">
      <w:bodyDiv w:val="1"/>
      <w:marLeft w:val="0"/>
      <w:marRight w:val="0"/>
      <w:marTop w:val="0"/>
      <w:marBottom w:val="0"/>
      <w:divBdr>
        <w:top w:val="none" w:sz="0" w:space="0" w:color="auto"/>
        <w:left w:val="none" w:sz="0" w:space="0" w:color="auto"/>
        <w:bottom w:val="none" w:sz="0" w:space="0" w:color="auto"/>
        <w:right w:val="none" w:sz="0" w:space="0" w:color="auto"/>
      </w:divBdr>
    </w:div>
    <w:div w:id="1159729034">
      <w:bodyDiv w:val="1"/>
      <w:marLeft w:val="0"/>
      <w:marRight w:val="0"/>
      <w:marTop w:val="0"/>
      <w:marBottom w:val="0"/>
      <w:divBdr>
        <w:top w:val="none" w:sz="0" w:space="0" w:color="auto"/>
        <w:left w:val="none" w:sz="0" w:space="0" w:color="auto"/>
        <w:bottom w:val="none" w:sz="0" w:space="0" w:color="auto"/>
        <w:right w:val="none" w:sz="0" w:space="0" w:color="auto"/>
      </w:divBdr>
    </w:div>
    <w:div w:id="1280838307">
      <w:bodyDiv w:val="1"/>
      <w:marLeft w:val="0"/>
      <w:marRight w:val="0"/>
      <w:marTop w:val="0"/>
      <w:marBottom w:val="0"/>
      <w:divBdr>
        <w:top w:val="none" w:sz="0" w:space="0" w:color="auto"/>
        <w:left w:val="none" w:sz="0" w:space="0" w:color="auto"/>
        <w:bottom w:val="none" w:sz="0" w:space="0" w:color="auto"/>
        <w:right w:val="none" w:sz="0" w:space="0" w:color="auto"/>
      </w:divBdr>
    </w:div>
    <w:div w:id="1306541881">
      <w:bodyDiv w:val="1"/>
      <w:marLeft w:val="0"/>
      <w:marRight w:val="0"/>
      <w:marTop w:val="0"/>
      <w:marBottom w:val="0"/>
      <w:divBdr>
        <w:top w:val="none" w:sz="0" w:space="0" w:color="auto"/>
        <w:left w:val="none" w:sz="0" w:space="0" w:color="auto"/>
        <w:bottom w:val="none" w:sz="0" w:space="0" w:color="auto"/>
        <w:right w:val="none" w:sz="0" w:space="0" w:color="auto"/>
      </w:divBdr>
    </w:div>
    <w:div w:id="1561745893">
      <w:bodyDiv w:val="1"/>
      <w:marLeft w:val="0"/>
      <w:marRight w:val="0"/>
      <w:marTop w:val="0"/>
      <w:marBottom w:val="0"/>
      <w:divBdr>
        <w:top w:val="none" w:sz="0" w:space="0" w:color="auto"/>
        <w:left w:val="none" w:sz="0" w:space="0" w:color="auto"/>
        <w:bottom w:val="none" w:sz="0" w:space="0" w:color="auto"/>
        <w:right w:val="none" w:sz="0" w:space="0" w:color="auto"/>
      </w:divBdr>
      <w:divsChild>
        <w:div w:id="458181139">
          <w:marLeft w:val="0"/>
          <w:marRight w:val="0"/>
          <w:marTop w:val="0"/>
          <w:marBottom w:val="0"/>
          <w:divBdr>
            <w:top w:val="none" w:sz="0" w:space="0" w:color="auto"/>
            <w:left w:val="none" w:sz="0" w:space="0" w:color="auto"/>
            <w:bottom w:val="none" w:sz="0" w:space="0" w:color="auto"/>
            <w:right w:val="none" w:sz="0" w:space="0" w:color="auto"/>
          </w:divBdr>
          <w:divsChild>
            <w:div w:id="1062678078">
              <w:marLeft w:val="0"/>
              <w:marRight w:val="0"/>
              <w:marTop w:val="0"/>
              <w:marBottom w:val="0"/>
              <w:divBdr>
                <w:top w:val="none" w:sz="0" w:space="0" w:color="auto"/>
                <w:left w:val="none" w:sz="0" w:space="0" w:color="auto"/>
                <w:bottom w:val="none" w:sz="0" w:space="0" w:color="auto"/>
                <w:right w:val="none" w:sz="0" w:space="0" w:color="auto"/>
              </w:divBdr>
              <w:divsChild>
                <w:div w:id="1129084107">
                  <w:marLeft w:val="0"/>
                  <w:marRight w:val="0"/>
                  <w:marTop w:val="450"/>
                  <w:marBottom w:val="450"/>
                  <w:divBdr>
                    <w:top w:val="none" w:sz="0" w:space="0" w:color="auto"/>
                    <w:left w:val="none" w:sz="0" w:space="0" w:color="auto"/>
                    <w:bottom w:val="none" w:sz="0" w:space="0" w:color="auto"/>
                    <w:right w:val="none" w:sz="0" w:space="0" w:color="auto"/>
                  </w:divBdr>
                  <w:divsChild>
                    <w:div w:id="1574075709">
                      <w:marLeft w:val="0"/>
                      <w:marRight w:val="0"/>
                      <w:marTop w:val="0"/>
                      <w:marBottom w:val="0"/>
                      <w:divBdr>
                        <w:top w:val="none" w:sz="0" w:space="0" w:color="auto"/>
                        <w:left w:val="none" w:sz="0" w:space="0" w:color="auto"/>
                        <w:bottom w:val="none" w:sz="0" w:space="0" w:color="auto"/>
                        <w:right w:val="none" w:sz="0" w:space="0" w:color="auto"/>
                      </w:divBdr>
                      <w:divsChild>
                        <w:div w:id="1111170606">
                          <w:marLeft w:val="0"/>
                          <w:marRight w:val="0"/>
                          <w:marTop w:val="0"/>
                          <w:marBottom w:val="300"/>
                          <w:divBdr>
                            <w:top w:val="none" w:sz="0" w:space="0" w:color="auto"/>
                            <w:left w:val="none" w:sz="0" w:space="0" w:color="auto"/>
                            <w:bottom w:val="none" w:sz="0" w:space="0" w:color="auto"/>
                            <w:right w:val="none" w:sz="0" w:space="0" w:color="auto"/>
                          </w:divBdr>
                          <w:divsChild>
                            <w:div w:id="1330986464">
                              <w:marLeft w:val="0"/>
                              <w:marRight w:val="0"/>
                              <w:marTop w:val="0"/>
                              <w:marBottom w:val="0"/>
                              <w:divBdr>
                                <w:top w:val="none" w:sz="0" w:space="0" w:color="auto"/>
                                <w:left w:val="none" w:sz="0" w:space="0" w:color="auto"/>
                                <w:bottom w:val="none" w:sz="0" w:space="0" w:color="auto"/>
                                <w:right w:val="none" w:sz="0" w:space="0" w:color="auto"/>
                              </w:divBdr>
                              <w:divsChild>
                                <w:div w:id="1328285632">
                                  <w:marLeft w:val="0"/>
                                  <w:marRight w:val="0"/>
                                  <w:marTop w:val="0"/>
                                  <w:marBottom w:val="0"/>
                                  <w:divBdr>
                                    <w:top w:val="none" w:sz="0" w:space="0" w:color="auto"/>
                                    <w:left w:val="none" w:sz="0" w:space="0" w:color="auto"/>
                                    <w:bottom w:val="none" w:sz="0" w:space="0" w:color="auto"/>
                                    <w:right w:val="none" w:sz="0" w:space="0" w:color="auto"/>
                                  </w:divBdr>
                                  <w:divsChild>
                                    <w:div w:id="792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88">
      <w:bodyDiv w:val="1"/>
      <w:marLeft w:val="0"/>
      <w:marRight w:val="0"/>
      <w:marTop w:val="0"/>
      <w:marBottom w:val="0"/>
      <w:divBdr>
        <w:top w:val="none" w:sz="0" w:space="0" w:color="auto"/>
        <w:left w:val="none" w:sz="0" w:space="0" w:color="auto"/>
        <w:bottom w:val="none" w:sz="0" w:space="0" w:color="auto"/>
        <w:right w:val="none" w:sz="0" w:space="0" w:color="auto"/>
      </w:divBdr>
    </w:div>
    <w:div w:id="1696927438">
      <w:bodyDiv w:val="1"/>
      <w:marLeft w:val="0"/>
      <w:marRight w:val="0"/>
      <w:marTop w:val="0"/>
      <w:marBottom w:val="0"/>
      <w:divBdr>
        <w:top w:val="none" w:sz="0" w:space="0" w:color="auto"/>
        <w:left w:val="none" w:sz="0" w:space="0" w:color="auto"/>
        <w:bottom w:val="none" w:sz="0" w:space="0" w:color="auto"/>
        <w:right w:val="none" w:sz="0" w:space="0" w:color="auto"/>
      </w:divBdr>
    </w:div>
    <w:div w:id="1703171986">
      <w:bodyDiv w:val="1"/>
      <w:marLeft w:val="0"/>
      <w:marRight w:val="0"/>
      <w:marTop w:val="0"/>
      <w:marBottom w:val="0"/>
      <w:divBdr>
        <w:top w:val="none" w:sz="0" w:space="0" w:color="auto"/>
        <w:left w:val="none" w:sz="0" w:space="0" w:color="auto"/>
        <w:bottom w:val="none" w:sz="0" w:space="0" w:color="auto"/>
        <w:right w:val="none" w:sz="0" w:space="0" w:color="auto"/>
      </w:divBdr>
    </w:div>
    <w:div w:id="1732313224">
      <w:bodyDiv w:val="1"/>
      <w:marLeft w:val="0"/>
      <w:marRight w:val="0"/>
      <w:marTop w:val="0"/>
      <w:marBottom w:val="0"/>
      <w:divBdr>
        <w:top w:val="none" w:sz="0" w:space="0" w:color="auto"/>
        <w:left w:val="none" w:sz="0" w:space="0" w:color="auto"/>
        <w:bottom w:val="none" w:sz="0" w:space="0" w:color="auto"/>
        <w:right w:val="none" w:sz="0" w:space="0" w:color="auto"/>
      </w:divBdr>
    </w:div>
    <w:div w:id="1777870528">
      <w:bodyDiv w:val="1"/>
      <w:marLeft w:val="0"/>
      <w:marRight w:val="0"/>
      <w:marTop w:val="0"/>
      <w:marBottom w:val="0"/>
      <w:divBdr>
        <w:top w:val="none" w:sz="0" w:space="0" w:color="auto"/>
        <w:left w:val="none" w:sz="0" w:space="0" w:color="auto"/>
        <w:bottom w:val="none" w:sz="0" w:space="0" w:color="auto"/>
        <w:right w:val="none" w:sz="0" w:space="0" w:color="auto"/>
      </w:divBdr>
    </w:div>
    <w:div w:id="1784373456">
      <w:bodyDiv w:val="1"/>
      <w:marLeft w:val="0"/>
      <w:marRight w:val="0"/>
      <w:marTop w:val="0"/>
      <w:marBottom w:val="0"/>
      <w:divBdr>
        <w:top w:val="none" w:sz="0" w:space="0" w:color="auto"/>
        <w:left w:val="none" w:sz="0" w:space="0" w:color="auto"/>
        <w:bottom w:val="none" w:sz="0" w:space="0" w:color="auto"/>
        <w:right w:val="none" w:sz="0" w:space="0" w:color="auto"/>
      </w:divBdr>
    </w:div>
    <w:div w:id="189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7691-319A-46EB-99DA-5AA4E9C9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働き方の改革東京モデル助成金追加募集要項</vt:lpstr>
      <vt:lpstr>働き方の改革東京モデル助成金追加募集要項</vt:lpstr>
    </vt:vector>
  </TitlesOfParts>
  <Company>TAIMS</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働き方の改革東京モデル助成金追加募集要項</dc:title>
  <dc:creator>東京都</dc:creator>
  <cp:lastModifiedBy>北原 敏行</cp:lastModifiedBy>
  <cp:revision>3</cp:revision>
  <cp:lastPrinted>2019-05-23T08:59:00Z</cp:lastPrinted>
  <dcterms:created xsi:type="dcterms:W3CDTF">2020-02-13T09:59:00Z</dcterms:created>
  <dcterms:modified xsi:type="dcterms:W3CDTF">2020-02-19T11:55:00Z</dcterms:modified>
</cp:coreProperties>
</file>